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C60" w:rsidRPr="00B965F2" w:rsidRDefault="00FD4C60" w:rsidP="00FD4C60">
      <w:pPr>
        <w:jc w:val="center"/>
        <w:rPr>
          <w:b/>
          <w:caps/>
          <w:sz w:val="28"/>
          <w:szCs w:val="28"/>
        </w:rPr>
      </w:pPr>
      <w:r w:rsidRPr="00B965F2">
        <w:rPr>
          <w:b/>
          <w:caps/>
          <w:sz w:val="28"/>
          <w:szCs w:val="28"/>
        </w:rPr>
        <w:t>Министерство образования Республики Беларусь</w:t>
      </w:r>
    </w:p>
    <w:p w:rsidR="00FD4C60" w:rsidRPr="00B965F2" w:rsidRDefault="00FD4C60" w:rsidP="00FD4C60">
      <w:pPr>
        <w:jc w:val="center"/>
        <w:rPr>
          <w:b/>
          <w:sz w:val="28"/>
          <w:szCs w:val="28"/>
        </w:rPr>
      </w:pPr>
    </w:p>
    <w:p w:rsidR="00FD4C60" w:rsidRPr="00B965F2" w:rsidRDefault="00FD4C60" w:rsidP="00FD4C60">
      <w:pPr>
        <w:jc w:val="center"/>
        <w:rPr>
          <w:sz w:val="28"/>
          <w:szCs w:val="28"/>
        </w:rPr>
      </w:pPr>
      <w:r w:rsidRPr="00B965F2">
        <w:rPr>
          <w:sz w:val="28"/>
          <w:szCs w:val="28"/>
        </w:rPr>
        <w:t>Учебно-методическое объединение по педагогическому образованию</w:t>
      </w:r>
    </w:p>
    <w:p w:rsidR="00FD4C60" w:rsidRPr="00B965F2" w:rsidRDefault="00FD4C60" w:rsidP="00FD4C60">
      <w:pPr>
        <w:jc w:val="center"/>
        <w:rPr>
          <w:sz w:val="28"/>
          <w:szCs w:val="28"/>
        </w:rPr>
      </w:pPr>
    </w:p>
    <w:p w:rsidR="00FD4C60" w:rsidRPr="00B965F2" w:rsidRDefault="00FD4C60" w:rsidP="00FD4C60">
      <w:pPr>
        <w:jc w:val="center"/>
        <w:rPr>
          <w:rFonts w:eastAsia="MS Mincho"/>
          <w:sz w:val="28"/>
          <w:szCs w:val="28"/>
        </w:rPr>
      </w:pPr>
    </w:p>
    <w:p w:rsidR="00FD4C60" w:rsidRPr="00B965F2" w:rsidRDefault="00FD4C60" w:rsidP="00FD4C60">
      <w:pPr>
        <w:ind w:left="4140"/>
        <w:jc w:val="left"/>
        <w:rPr>
          <w:b/>
          <w:sz w:val="28"/>
          <w:szCs w:val="28"/>
        </w:rPr>
      </w:pPr>
      <w:r w:rsidRPr="00B965F2">
        <w:rPr>
          <w:b/>
          <w:sz w:val="28"/>
          <w:szCs w:val="28"/>
        </w:rPr>
        <w:t>УТВЕРЖДАЮ</w:t>
      </w:r>
    </w:p>
    <w:p w:rsidR="00FD4C60" w:rsidRPr="00B965F2" w:rsidRDefault="00FD4C60" w:rsidP="00FD4C60">
      <w:pPr>
        <w:ind w:left="4140"/>
        <w:jc w:val="left"/>
        <w:rPr>
          <w:sz w:val="28"/>
          <w:szCs w:val="28"/>
        </w:rPr>
      </w:pPr>
      <w:r w:rsidRPr="00B965F2">
        <w:rPr>
          <w:sz w:val="28"/>
          <w:szCs w:val="28"/>
        </w:rPr>
        <w:t>Первый заместитель Министра образования Республики Беларусь</w:t>
      </w:r>
    </w:p>
    <w:p w:rsidR="00FD4C60" w:rsidRPr="00B965F2" w:rsidRDefault="00FD4C60" w:rsidP="00FD4C60">
      <w:pPr>
        <w:ind w:left="4140"/>
        <w:jc w:val="left"/>
        <w:rPr>
          <w:sz w:val="28"/>
          <w:szCs w:val="28"/>
        </w:rPr>
      </w:pPr>
      <w:r w:rsidRPr="00B965F2">
        <w:rPr>
          <w:sz w:val="28"/>
          <w:szCs w:val="28"/>
        </w:rPr>
        <w:t>____________________</w:t>
      </w:r>
    </w:p>
    <w:p w:rsidR="00FD4C60" w:rsidRPr="00B965F2" w:rsidRDefault="00FD4C60" w:rsidP="00FD4C60">
      <w:pPr>
        <w:ind w:left="4140"/>
        <w:jc w:val="left"/>
        <w:rPr>
          <w:sz w:val="28"/>
          <w:szCs w:val="28"/>
        </w:rPr>
      </w:pPr>
      <w:r w:rsidRPr="00B965F2">
        <w:rPr>
          <w:sz w:val="28"/>
          <w:szCs w:val="28"/>
        </w:rPr>
        <w:t>____________________</w:t>
      </w:r>
    </w:p>
    <w:p w:rsidR="00FD4C60" w:rsidRPr="00B965F2" w:rsidRDefault="00FD4C60" w:rsidP="00FD4C60">
      <w:pPr>
        <w:ind w:left="4140"/>
        <w:jc w:val="left"/>
        <w:rPr>
          <w:sz w:val="28"/>
          <w:szCs w:val="28"/>
        </w:rPr>
      </w:pPr>
    </w:p>
    <w:p w:rsidR="00FD4C60" w:rsidRPr="00B965F2" w:rsidRDefault="007D7151" w:rsidP="00FD4C60">
      <w:pPr>
        <w:ind w:left="4140"/>
        <w:jc w:val="left"/>
        <w:rPr>
          <w:sz w:val="28"/>
          <w:szCs w:val="28"/>
        </w:rPr>
      </w:pPr>
      <w:r>
        <w:rPr>
          <w:sz w:val="28"/>
          <w:szCs w:val="28"/>
        </w:rPr>
        <w:t>Регистрационный</w:t>
      </w:r>
      <w:r w:rsidR="00FD4C60" w:rsidRPr="00B965F2">
        <w:rPr>
          <w:sz w:val="28"/>
          <w:szCs w:val="28"/>
        </w:rPr>
        <w:t xml:space="preserve"> № Т</w:t>
      </w:r>
      <w:proofErr w:type="gramStart"/>
      <w:r w:rsidR="00FD4C60" w:rsidRPr="00B965F2">
        <w:rPr>
          <w:sz w:val="28"/>
          <w:szCs w:val="28"/>
        </w:rPr>
        <w:t>Д</w:t>
      </w:r>
      <w:r w:rsidR="00AB554C">
        <w:rPr>
          <w:sz w:val="28"/>
          <w:szCs w:val="28"/>
        </w:rPr>
        <w:t>-</w:t>
      </w:r>
      <w:proofErr w:type="gramEnd"/>
      <w:r w:rsidR="00FD4C60" w:rsidRPr="00B965F2">
        <w:rPr>
          <w:sz w:val="28"/>
          <w:szCs w:val="28"/>
        </w:rPr>
        <w:t>____________/тип.</w:t>
      </w:r>
    </w:p>
    <w:p w:rsidR="00FD4C60" w:rsidRPr="00B965F2" w:rsidRDefault="00FD4C60" w:rsidP="00FD4C60">
      <w:pPr>
        <w:jc w:val="center"/>
        <w:rPr>
          <w:sz w:val="28"/>
          <w:szCs w:val="28"/>
        </w:rPr>
      </w:pPr>
    </w:p>
    <w:p w:rsidR="00FD4C60" w:rsidRPr="00B965F2" w:rsidRDefault="00FD4C60" w:rsidP="00FD4C60">
      <w:pPr>
        <w:jc w:val="center"/>
        <w:rPr>
          <w:sz w:val="28"/>
          <w:szCs w:val="28"/>
        </w:rPr>
      </w:pPr>
    </w:p>
    <w:p w:rsidR="00FD4C60" w:rsidRPr="00B965F2" w:rsidRDefault="00FD4C60" w:rsidP="00FD4C60">
      <w:pPr>
        <w:jc w:val="center"/>
        <w:rPr>
          <w:b/>
          <w:caps/>
          <w:sz w:val="28"/>
          <w:szCs w:val="28"/>
        </w:rPr>
      </w:pPr>
      <w:r w:rsidRPr="00B965F2">
        <w:rPr>
          <w:b/>
          <w:caps/>
          <w:sz w:val="28"/>
          <w:szCs w:val="28"/>
        </w:rPr>
        <w:t>Техника чтения и письма по системе Брайля</w:t>
      </w:r>
    </w:p>
    <w:p w:rsidR="00FD4C60" w:rsidRPr="00B965F2" w:rsidRDefault="00FD4C60" w:rsidP="00FD4C60">
      <w:pPr>
        <w:jc w:val="center"/>
        <w:rPr>
          <w:sz w:val="28"/>
          <w:szCs w:val="28"/>
        </w:rPr>
      </w:pPr>
    </w:p>
    <w:p w:rsidR="00FD4C60" w:rsidRPr="00B965F2" w:rsidRDefault="00FD4C60" w:rsidP="00FD4C60">
      <w:pPr>
        <w:jc w:val="center"/>
        <w:rPr>
          <w:b/>
          <w:sz w:val="28"/>
          <w:szCs w:val="28"/>
        </w:rPr>
      </w:pPr>
      <w:r w:rsidRPr="00B965F2">
        <w:rPr>
          <w:b/>
          <w:sz w:val="28"/>
          <w:szCs w:val="28"/>
        </w:rPr>
        <w:t>Типовая учебная программа по учебной дисциплине</w:t>
      </w:r>
    </w:p>
    <w:p w:rsidR="00FD4C60" w:rsidRPr="00B965F2" w:rsidRDefault="00FD4C60" w:rsidP="00FD4C60">
      <w:pPr>
        <w:jc w:val="center"/>
        <w:rPr>
          <w:b/>
          <w:sz w:val="28"/>
          <w:szCs w:val="28"/>
          <w:lang w:val="en-US"/>
        </w:rPr>
      </w:pPr>
      <w:r w:rsidRPr="00B965F2">
        <w:rPr>
          <w:b/>
          <w:sz w:val="28"/>
          <w:szCs w:val="28"/>
        </w:rPr>
        <w:t>для специальности</w:t>
      </w:r>
    </w:p>
    <w:p w:rsidR="00FD4C60" w:rsidRPr="00B965F2" w:rsidRDefault="00FD4C60" w:rsidP="00FD4C60">
      <w:pPr>
        <w:jc w:val="center"/>
        <w:rPr>
          <w:sz w:val="28"/>
          <w:szCs w:val="28"/>
        </w:rPr>
      </w:pPr>
      <w:r w:rsidRPr="00B965F2">
        <w:rPr>
          <w:sz w:val="28"/>
          <w:szCs w:val="28"/>
        </w:rPr>
        <w:t>1-03 03 07 Тифлопедагогика</w:t>
      </w:r>
    </w:p>
    <w:p w:rsidR="00FD4C60" w:rsidRPr="00B965F2" w:rsidRDefault="00FD4C60" w:rsidP="00FD4C60">
      <w:pPr>
        <w:rPr>
          <w:sz w:val="28"/>
          <w:szCs w:val="28"/>
        </w:rPr>
      </w:pPr>
    </w:p>
    <w:p w:rsidR="00FD4C60" w:rsidRPr="00B965F2" w:rsidRDefault="00FD4C60" w:rsidP="00FD4C60">
      <w:pPr>
        <w:rPr>
          <w:sz w:val="28"/>
          <w:szCs w:val="28"/>
        </w:rPr>
      </w:pPr>
    </w:p>
    <w:p w:rsidR="00FD4C60" w:rsidRPr="00B965F2" w:rsidRDefault="00FD4C60" w:rsidP="00FD4C60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070"/>
        <w:gridCol w:w="4500"/>
      </w:tblGrid>
      <w:tr w:rsidR="00FD4C60" w:rsidRPr="00B965F2" w:rsidTr="00B965F2">
        <w:tc>
          <w:tcPr>
            <w:tcW w:w="5070" w:type="dxa"/>
          </w:tcPr>
          <w:p w:rsidR="00FD4C60" w:rsidRPr="00B965F2" w:rsidRDefault="00FD4C60" w:rsidP="00E10D53">
            <w:pPr>
              <w:rPr>
                <w:sz w:val="28"/>
                <w:szCs w:val="28"/>
                <w:lang w:eastAsia="ja-JP"/>
              </w:rPr>
            </w:pPr>
            <w:r w:rsidRPr="00B965F2">
              <w:rPr>
                <w:b/>
                <w:sz w:val="28"/>
                <w:szCs w:val="28"/>
              </w:rPr>
              <w:t>СОГЛАСОВАНО</w:t>
            </w:r>
          </w:p>
          <w:p w:rsidR="00FD4C60" w:rsidRPr="00B965F2" w:rsidRDefault="00FD4C60" w:rsidP="00E10D53">
            <w:pPr>
              <w:jc w:val="left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Председатель</w:t>
            </w:r>
          </w:p>
          <w:p w:rsidR="00FD4C60" w:rsidRPr="00B965F2" w:rsidRDefault="00FD4C60" w:rsidP="00E10D53">
            <w:pPr>
              <w:jc w:val="left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 xml:space="preserve">Учебно-методического объединения </w:t>
            </w:r>
            <w:r w:rsidR="00AB554C" w:rsidRPr="00AB554C">
              <w:rPr>
                <w:sz w:val="28"/>
                <w:szCs w:val="28"/>
              </w:rPr>
              <w:br/>
            </w:r>
            <w:r w:rsidRPr="00B965F2">
              <w:rPr>
                <w:sz w:val="28"/>
                <w:szCs w:val="28"/>
              </w:rPr>
              <w:t>по педагогическому образованию</w:t>
            </w:r>
          </w:p>
          <w:p w:rsidR="00FD4C60" w:rsidRPr="00B965F2" w:rsidRDefault="00FD4C60" w:rsidP="00E10D53">
            <w:pPr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___________________</w:t>
            </w:r>
            <w:r w:rsidR="00AB554C">
              <w:rPr>
                <w:sz w:val="28"/>
                <w:szCs w:val="28"/>
              </w:rPr>
              <w:t>А</w:t>
            </w:r>
            <w:r w:rsidRPr="00AB554C">
              <w:rPr>
                <w:sz w:val="28"/>
                <w:szCs w:val="28"/>
              </w:rPr>
              <w:t>.</w:t>
            </w:r>
            <w:r w:rsidR="00AB554C">
              <w:rPr>
                <w:sz w:val="28"/>
                <w:szCs w:val="28"/>
              </w:rPr>
              <w:t>И</w:t>
            </w:r>
            <w:r w:rsidRPr="00AB554C">
              <w:rPr>
                <w:sz w:val="28"/>
                <w:szCs w:val="28"/>
              </w:rPr>
              <w:t xml:space="preserve">. </w:t>
            </w:r>
            <w:r w:rsidR="00AB554C">
              <w:rPr>
                <w:sz w:val="28"/>
                <w:szCs w:val="28"/>
              </w:rPr>
              <w:t>Жу</w:t>
            </w:r>
            <w:r w:rsidRPr="00AB554C">
              <w:rPr>
                <w:sz w:val="28"/>
                <w:szCs w:val="28"/>
              </w:rPr>
              <w:t>к</w:t>
            </w:r>
          </w:p>
          <w:p w:rsidR="00FD4C60" w:rsidRPr="00B965F2" w:rsidRDefault="00FD4C60" w:rsidP="00E10D53">
            <w:pPr>
              <w:rPr>
                <w:rFonts w:eastAsia="MS Mincho"/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_______________</w:t>
            </w:r>
          </w:p>
          <w:p w:rsidR="00FD4C60" w:rsidRPr="00B965F2" w:rsidRDefault="00FD4C60" w:rsidP="00E10D53">
            <w:pPr>
              <w:rPr>
                <w:sz w:val="28"/>
                <w:szCs w:val="28"/>
                <w:lang w:eastAsia="ja-JP"/>
              </w:rPr>
            </w:pPr>
          </w:p>
        </w:tc>
        <w:tc>
          <w:tcPr>
            <w:tcW w:w="4500" w:type="dxa"/>
          </w:tcPr>
          <w:p w:rsidR="00FD4C60" w:rsidRPr="00B965F2" w:rsidRDefault="00FD4C60" w:rsidP="00E10D53">
            <w:pPr>
              <w:rPr>
                <w:sz w:val="28"/>
                <w:szCs w:val="28"/>
                <w:lang w:eastAsia="ja-JP"/>
              </w:rPr>
            </w:pPr>
            <w:r w:rsidRPr="00B965F2">
              <w:rPr>
                <w:b/>
                <w:sz w:val="28"/>
                <w:szCs w:val="28"/>
              </w:rPr>
              <w:t>СОГЛАСОВАНО</w:t>
            </w:r>
          </w:p>
          <w:p w:rsidR="00AB554C" w:rsidRDefault="00FD4C60" w:rsidP="00E10D53">
            <w:pPr>
              <w:jc w:val="left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 xml:space="preserve">Начальник Управления </w:t>
            </w:r>
          </w:p>
          <w:p w:rsidR="00FD4C60" w:rsidRPr="00B965F2" w:rsidRDefault="00FD4C60" w:rsidP="00E10D53">
            <w:pPr>
              <w:jc w:val="left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высшего образования Министерства образования Республики Беларусь</w:t>
            </w:r>
          </w:p>
          <w:p w:rsidR="00FD4C60" w:rsidRPr="00B965F2" w:rsidRDefault="00FD4C60" w:rsidP="00E10D53">
            <w:pPr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_________________С.И. Романюк</w:t>
            </w:r>
          </w:p>
          <w:p w:rsidR="00FD4C60" w:rsidRPr="00B965F2" w:rsidRDefault="00FD4C60" w:rsidP="00E10D53">
            <w:pPr>
              <w:rPr>
                <w:sz w:val="28"/>
                <w:szCs w:val="28"/>
                <w:lang w:eastAsia="ja-JP"/>
              </w:rPr>
            </w:pPr>
            <w:r w:rsidRPr="00B965F2">
              <w:rPr>
                <w:sz w:val="28"/>
                <w:szCs w:val="28"/>
              </w:rPr>
              <w:t>________________</w:t>
            </w:r>
          </w:p>
        </w:tc>
      </w:tr>
      <w:tr w:rsidR="00FD4C60" w:rsidRPr="00B965F2" w:rsidTr="00B965F2">
        <w:tc>
          <w:tcPr>
            <w:tcW w:w="5070" w:type="dxa"/>
          </w:tcPr>
          <w:p w:rsidR="00FD4C60" w:rsidRPr="00B965F2" w:rsidRDefault="00FD4C60" w:rsidP="00E10D53">
            <w:pPr>
              <w:rPr>
                <w:sz w:val="28"/>
                <w:szCs w:val="28"/>
              </w:rPr>
            </w:pPr>
          </w:p>
        </w:tc>
        <w:tc>
          <w:tcPr>
            <w:tcW w:w="4500" w:type="dxa"/>
          </w:tcPr>
          <w:p w:rsidR="00FD4C60" w:rsidRPr="00B965F2" w:rsidRDefault="00FD4C60" w:rsidP="00E10D53">
            <w:pPr>
              <w:rPr>
                <w:sz w:val="28"/>
                <w:szCs w:val="28"/>
                <w:lang w:eastAsia="ja-JP"/>
              </w:rPr>
            </w:pPr>
            <w:r w:rsidRPr="00B965F2">
              <w:rPr>
                <w:b/>
                <w:sz w:val="28"/>
                <w:szCs w:val="28"/>
              </w:rPr>
              <w:t>СОГЛАСОВАНО</w:t>
            </w:r>
          </w:p>
          <w:p w:rsidR="00AB554C" w:rsidRDefault="00FD4C60" w:rsidP="00E10D53">
            <w:pPr>
              <w:jc w:val="left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 xml:space="preserve">Проректор </w:t>
            </w:r>
          </w:p>
          <w:p w:rsidR="00FD4C60" w:rsidRPr="00B965F2" w:rsidRDefault="00FD4C60" w:rsidP="00E10D53">
            <w:pPr>
              <w:jc w:val="left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 xml:space="preserve">по научно-методической работе Государственного учреждения образования «Республиканский институт высшей школы» </w:t>
            </w:r>
          </w:p>
          <w:p w:rsidR="00FD4C60" w:rsidRPr="00B965F2" w:rsidRDefault="00FD4C60" w:rsidP="00E10D53">
            <w:pPr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_________________ И. В. Титович</w:t>
            </w:r>
          </w:p>
          <w:p w:rsidR="00FD4C60" w:rsidRPr="00B965F2" w:rsidRDefault="00FD4C60" w:rsidP="00E10D53">
            <w:pPr>
              <w:rPr>
                <w:rFonts w:eastAsia="MS Mincho"/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________________</w:t>
            </w:r>
          </w:p>
          <w:p w:rsidR="00FD4C60" w:rsidRPr="00B965F2" w:rsidRDefault="00FD4C60" w:rsidP="00E10D53">
            <w:pPr>
              <w:rPr>
                <w:sz w:val="28"/>
                <w:szCs w:val="28"/>
              </w:rPr>
            </w:pPr>
          </w:p>
        </w:tc>
      </w:tr>
      <w:tr w:rsidR="00FD4C60" w:rsidRPr="00B965F2" w:rsidTr="00B965F2">
        <w:trPr>
          <w:trHeight w:val="1590"/>
        </w:trPr>
        <w:tc>
          <w:tcPr>
            <w:tcW w:w="5070" w:type="dxa"/>
          </w:tcPr>
          <w:p w:rsidR="00FD4C60" w:rsidRPr="00B965F2" w:rsidRDefault="00FD4C60" w:rsidP="00E10D53">
            <w:pPr>
              <w:rPr>
                <w:rFonts w:eastAsia="MS Mincho"/>
                <w:sz w:val="28"/>
                <w:szCs w:val="28"/>
              </w:rPr>
            </w:pPr>
          </w:p>
          <w:p w:rsidR="00FD4C60" w:rsidRPr="00B965F2" w:rsidRDefault="00FD4C60" w:rsidP="00E10D53">
            <w:pPr>
              <w:rPr>
                <w:sz w:val="28"/>
                <w:szCs w:val="28"/>
                <w:lang w:eastAsia="ja-JP"/>
              </w:rPr>
            </w:pPr>
          </w:p>
        </w:tc>
        <w:tc>
          <w:tcPr>
            <w:tcW w:w="4500" w:type="dxa"/>
          </w:tcPr>
          <w:p w:rsidR="00FD4C60" w:rsidRPr="00B965F2" w:rsidRDefault="00FD4C60" w:rsidP="00E10D53">
            <w:pPr>
              <w:rPr>
                <w:sz w:val="28"/>
                <w:szCs w:val="28"/>
                <w:lang w:eastAsia="ja-JP"/>
              </w:rPr>
            </w:pPr>
            <w:proofErr w:type="spellStart"/>
            <w:r w:rsidRPr="00B965F2">
              <w:rPr>
                <w:sz w:val="28"/>
                <w:szCs w:val="28"/>
              </w:rPr>
              <w:t>Эксперт-нормоконтролер</w:t>
            </w:r>
            <w:proofErr w:type="spellEnd"/>
          </w:p>
          <w:p w:rsidR="00FD4C60" w:rsidRPr="00B965F2" w:rsidRDefault="00FD4C60" w:rsidP="00E10D53">
            <w:pPr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__________________</w:t>
            </w:r>
          </w:p>
          <w:p w:rsidR="00FD4C60" w:rsidRPr="00B965F2" w:rsidRDefault="00FD4C60" w:rsidP="00E10D53">
            <w:pPr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__________________</w:t>
            </w:r>
          </w:p>
          <w:p w:rsidR="00FD4C60" w:rsidRPr="00B965F2" w:rsidRDefault="00FD4C60" w:rsidP="00E10D53">
            <w:pPr>
              <w:rPr>
                <w:sz w:val="28"/>
                <w:szCs w:val="28"/>
                <w:lang w:eastAsia="ja-JP"/>
              </w:rPr>
            </w:pPr>
          </w:p>
        </w:tc>
      </w:tr>
    </w:tbl>
    <w:p w:rsidR="00FD4C60" w:rsidRPr="00B965F2" w:rsidRDefault="00FD4C60" w:rsidP="00FD4C60">
      <w:pPr>
        <w:jc w:val="center"/>
        <w:rPr>
          <w:bCs/>
          <w:sz w:val="28"/>
          <w:szCs w:val="28"/>
        </w:rPr>
      </w:pPr>
    </w:p>
    <w:p w:rsidR="00FD4C60" w:rsidRPr="00B965F2" w:rsidRDefault="00FD4C60" w:rsidP="00FD4C60">
      <w:pPr>
        <w:jc w:val="center"/>
        <w:rPr>
          <w:bCs/>
          <w:sz w:val="28"/>
          <w:szCs w:val="28"/>
        </w:rPr>
        <w:sectPr w:rsidR="00FD4C60" w:rsidRPr="00B965F2" w:rsidSect="00445B07">
          <w:headerReference w:type="even" r:id="rId8"/>
          <w:pgSz w:w="11906" w:h="16838" w:code="9"/>
          <w:pgMar w:top="1134" w:right="1134" w:bottom="1134" w:left="1134" w:header="709" w:footer="709" w:gutter="0"/>
          <w:pgNumType w:start="1"/>
          <w:cols w:space="708"/>
          <w:docGrid w:linePitch="360"/>
        </w:sectPr>
      </w:pPr>
      <w:r w:rsidRPr="00B965F2">
        <w:rPr>
          <w:bCs/>
          <w:sz w:val="28"/>
          <w:szCs w:val="28"/>
        </w:rPr>
        <w:t>Минск 2014</w:t>
      </w:r>
    </w:p>
    <w:p w:rsidR="00FD4C60" w:rsidRDefault="00FD4C60" w:rsidP="00B965F2">
      <w:pPr>
        <w:widowControl w:val="0"/>
        <w:autoSpaceDE w:val="0"/>
        <w:autoSpaceDN w:val="0"/>
        <w:adjustRightInd w:val="0"/>
        <w:spacing w:line="276" w:lineRule="auto"/>
        <w:rPr>
          <w:b/>
          <w:sz w:val="28"/>
          <w:szCs w:val="28"/>
        </w:rPr>
      </w:pPr>
      <w:r w:rsidRPr="00B965F2">
        <w:rPr>
          <w:b/>
          <w:sz w:val="28"/>
          <w:szCs w:val="28"/>
        </w:rPr>
        <w:lastRenderedPageBreak/>
        <w:t>СОСТАВИТЕЛИ:</w:t>
      </w:r>
    </w:p>
    <w:p w:rsidR="00FD4C60" w:rsidRPr="00B965F2" w:rsidRDefault="00FD4C60" w:rsidP="00445B07">
      <w:pPr>
        <w:suppressAutoHyphens/>
        <w:rPr>
          <w:sz w:val="28"/>
          <w:szCs w:val="28"/>
        </w:rPr>
      </w:pPr>
      <w:r w:rsidRPr="00B965F2">
        <w:rPr>
          <w:sz w:val="28"/>
          <w:szCs w:val="28"/>
        </w:rPr>
        <w:t xml:space="preserve">О.В. Даливеля, заведующий кафедрой тифлопедагогики факультета специального образования </w:t>
      </w:r>
      <w:r w:rsidRPr="00B965F2">
        <w:rPr>
          <w:iCs/>
          <w:sz w:val="28"/>
          <w:szCs w:val="28"/>
        </w:rPr>
        <w:t>учреждения образования «Белорусский государственный педагогический университет имени Максима Танка», кандидат биологических наук, доцент</w:t>
      </w:r>
      <w:r w:rsidRPr="00B965F2">
        <w:rPr>
          <w:sz w:val="28"/>
          <w:szCs w:val="28"/>
        </w:rPr>
        <w:t>;</w:t>
      </w:r>
    </w:p>
    <w:p w:rsidR="00FD4C60" w:rsidRPr="00B965F2" w:rsidRDefault="00FD4C60" w:rsidP="00445B07">
      <w:pPr>
        <w:suppressAutoHyphens/>
        <w:rPr>
          <w:sz w:val="28"/>
          <w:szCs w:val="28"/>
        </w:rPr>
      </w:pPr>
      <w:r w:rsidRPr="00B965F2">
        <w:rPr>
          <w:sz w:val="28"/>
          <w:szCs w:val="28"/>
        </w:rPr>
        <w:t xml:space="preserve">К.Ю. Андреева, старший преподаватель </w:t>
      </w:r>
      <w:proofErr w:type="gramStart"/>
      <w:r w:rsidRPr="00B965F2">
        <w:rPr>
          <w:sz w:val="28"/>
          <w:szCs w:val="28"/>
        </w:rPr>
        <w:t xml:space="preserve">кафедры тифлопедагогики факультета специального образования </w:t>
      </w:r>
      <w:r w:rsidRPr="00B965F2">
        <w:rPr>
          <w:iCs/>
          <w:sz w:val="28"/>
          <w:szCs w:val="28"/>
        </w:rPr>
        <w:t>учреждения</w:t>
      </w:r>
      <w:proofErr w:type="gramEnd"/>
      <w:r w:rsidRPr="00B965F2">
        <w:rPr>
          <w:iCs/>
          <w:sz w:val="28"/>
          <w:szCs w:val="28"/>
        </w:rPr>
        <w:t xml:space="preserve"> образования «Белорусский государственный педагогический университет имени Максима Танка»</w:t>
      </w:r>
      <w:r w:rsidRPr="00B965F2">
        <w:rPr>
          <w:sz w:val="28"/>
          <w:szCs w:val="28"/>
        </w:rPr>
        <w:t>;</w:t>
      </w:r>
    </w:p>
    <w:p w:rsidR="00FD4C60" w:rsidRPr="00B965F2" w:rsidRDefault="00FD4C60" w:rsidP="00445B07">
      <w:pPr>
        <w:suppressAutoHyphens/>
        <w:rPr>
          <w:sz w:val="28"/>
          <w:szCs w:val="28"/>
        </w:rPr>
      </w:pPr>
      <w:r w:rsidRPr="00B965F2">
        <w:rPr>
          <w:bCs/>
          <w:sz w:val="28"/>
          <w:szCs w:val="28"/>
        </w:rPr>
        <w:t xml:space="preserve">В.Э. </w:t>
      </w:r>
      <w:proofErr w:type="spellStart"/>
      <w:r w:rsidRPr="00B965F2">
        <w:rPr>
          <w:bCs/>
          <w:sz w:val="28"/>
          <w:szCs w:val="28"/>
        </w:rPr>
        <w:t>Гаманович</w:t>
      </w:r>
      <w:proofErr w:type="spellEnd"/>
      <w:r w:rsidRPr="00B965F2">
        <w:rPr>
          <w:bCs/>
          <w:sz w:val="28"/>
          <w:szCs w:val="28"/>
        </w:rPr>
        <w:t xml:space="preserve">, </w:t>
      </w:r>
      <w:r w:rsidRPr="00B965F2">
        <w:rPr>
          <w:sz w:val="28"/>
          <w:szCs w:val="28"/>
        </w:rPr>
        <w:t xml:space="preserve">старший </w:t>
      </w:r>
      <w:r w:rsidRPr="00B965F2">
        <w:rPr>
          <w:bCs/>
          <w:sz w:val="28"/>
          <w:szCs w:val="28"/>
        </w:rPr>
        <w:t xml:space="preserve">преподаватель </w:t>
      </w:r>
      <w:proofErr w:type="gramStart"/>
      <w:r w:rsidRPr="00B965F2">
        <w:rPr>
          <w:sz w:val="28"/>
          <w:szCs w:val="28"/>
        </w:rPr>
        <w:t xml:space="preserve">кафедры тифлопедагогики факультета специального образования </w:t>
      </w:r>
      <w:r w:rsidRPr="00B965F2">
        <w:rPr>
          <w:iCs/>
          <w:sz w:val="28"/>
          <w:szCs w:val="28"/>
        </w:rPr>
        <w:t>учреждения</w:t>
      </w:r>
      <w:proofErr w:type="gramEnd"/>
      <w:r w:rsidRPr="00B965F2">
        <w:rPr>
          <w:iCs/>
          <w:sz w:val="28"/>
          <w:szCs w:val="28"/>
        </w:rPr>
        <w:t xml:space="preserve"> образования «Белорусский государственный педагогический университет имени Максима Танка»</w:t>
      </w:r>
    </w:p>
    <w:p w:rsidR="00FD4C60" w:rsidRPr="00B965F2" w:rsidRDefault="00FD4C60" w:rsidP="00B965F2">
      <w:pPr>
        <w:suppressAutoHyphens/>
        <w:spacing w:line="276" w:lineRule="auto"/>
        <w:rPr>
          <w:sz w:val="28"/>
          <w:szCs w:val="28"/>
        </w:rPr>
      </w:pPr>
    </w:p>
    <w:p w:rsidR="00FD4C60" w:rsidRPr="00B965F2" w:rsidRDefault="00FD4C60" w:rsidP="00B965F2">
      <w:pPr>
        <w:suppressAutoHyphens/>
        <w:spacing w:line="276" w:lineRule="auto"/>
        <w:rPr>
          <w:b/>
          <w:sz w:val="28"/>
          <w:szCs w:val="28"/>
        </w:rPr>
      </w:pPr>
      <w:r w:rsidRPr="00B965F2">
        <w:rPr>
          <w:b/>
          <w:sz w:val="28"/>
          <w:szCs w:val="28"/>
        </w:rPr>
        <w:t>РЕЦЕНЗЕНТЫ:</w:t>
      </w:r>
    </w:p>
    <w:p w:rsidR="00FD4C60" w:rsidRDefault="00FD4C60" w:rsidP="00445B07">
      <w:pPr>
        <w:suppressAutoHyphens/>
        <w:rPr>
          <w:sz w:val="28"/>
          <w:szCs w:val="28"/>
        </w:rPr>
      </w:pPr>
      <w:r w:rsidRPr="00B965F2">
        <w:rPr>
          <w:sz w:val="28"/>
          <w:szCs w:val="28"/>
        </w:rPr>
        <w:t>Кафедра дефектологии Государственного учреждения образования «Академия последипломного образования»;</w:t>
      </w:r>
    </w:p>
    <w:p w:rsidR="00445B07" w:rsidRPr="00445B07" w:rsidRDefault="00445B07" w:rsidP="00445B07">
      <w:pPr>
        <w:suppressAutoHyphens/>
        <w:rPr>
          <w:iCs/>
          <w:sz w:val="12"/>
          <w:szCs w:val="28"/>
        </w:rPr>
      </w:pPr>
    </w:p>
    <w:p w:rsidR="00FD4C60" w:rsidRPr="00B965F2" w:rsidRDefault="00FD4C60" w:rsidP="00445B07">
      <w:pPr>
        <w:rPr>
          <w:b/>
          <w:sz w:val="28"/>
          <w:szCs w:val="28"/>
        </w:rPr>
      </w:pPr>
      <w:r w:rsidRPr="00B965F2">
        <w:rPr>
          <w:iCs/>
          <w:sz w:val="28"/>
          <w:szCs w:val="28"/>
        </w:rPr>
        <w:t xml:space="preserve">О.С. </w:t>
      </w:r>
      <w:proofErr w:type="spellStart"/>
      <w:r w:rsidRPr="00B965F2">
        <w:rPr>
          <w:iCs/>
          <w:sz w:val="28"/>
          <w:szCs w:val="28"/>
        </w:rPr>
        <w:t>Хруль</w:t>
      </w:r>
      <w:proofErr w:type="spellEnd"/>
      <w:r w:rsidRPr="00B965F2">
        <w:rPr>
          <w:iCs/>
          <w:sz w:val="28"/>
          <w:szCs w:val="28"/>
        </w:rPr>
        <w:t xml:space="preserve">, </w:t>
      </w:r>
      <w:r w:rsidRPr="00B965F2">
        <w:rPr>
          <w:sz w:val="28"/>
          <w:szCs w:val="28"/>
        </w:rPr>
        <w:t>заведующий лабораторией специального образования Научно-методического учреждения «Национальный институт образования»</w:t>
      </w:r>
      <w:r w:rsidR="00A60508" w:rsidRPr="00A60508">
        <w:rPr>
          <w:sz w:val="28"/>
          <w:szCs w:val="28"/>
        </w:rPr>
        <w:t xml:space="preserve"> </w:t>
      </w:r>
      <w:r w:rsidR="00A60508">
        <w:rPr>
          <w:sz w:val="28"/>
          <w:szCs w:val="28"/>
        </w:rPr>
        <w:t>Министерства образования Республики Беларусь</w:t>
      </w:r>
      <w:r w:rsidRPr="00B965F2">
        <w:rPr>
          <w:sz w:val="28"/>
          <w:szCs w:val="28"/>
        </w:rPr>
        <w:t>, кандидат педагогических наук, доцент</w:t>
      </w:r>
    </w:p>
    <w:p w:rsidR="00FD4C60" w:rsidRPr="00B965F2" w:rsidRDefault="00FD4C60" w:rsidP="00B965F2">
      <w:pPr>
        <w:suppressAutoHyphens/>
        <w:spacing w:line="276" w:lineRule="auto"/>
        <w:rPr>
          <w:b/>
          <w:bCs/>
          <w:caps/>
          <w:sz w:val="28"/>
          <w:szCs w:val="28"/>
        </w:rPr>
      </w:pPr>
    </w:p>
    <w:p w:rsidR="00FD4C60" w:rsidRPr="00B965F2" w:rsidRDefault="00FD4C60" w:rsidP="00B965F2">
      <w:pPr>
        <w:suppressAutoHyphens/>
        <w:spacing w:line="276" w:lineRule="auto"/>
        <w:rPr>
          <w:b/>
          <w:bCs/>
          <w:caps/>
          <w:sz w:val="28"/>
          <w:szCs w:val="28"/>
        </w:rPr>
      </w:pPr>
      <w:proofErr w:type="gramStart"/>
      <w:r w:rsidRPr="00B965F2">
        <w:rPr>
          <w:b/>
          <w:bCs/>
          <w:caps/>
          <w:sz w:val="28"/>
          <w:szCs w:val="28"/>
        </w:rPr>
        <w:t>Рекомендована</w:t>
      </w:r>
      <w:proofErr w:type="gramEnd"/>
      <w:r w:rsidRPr="00B965F2">
        <w:rPr>
          <w:b/>
          <w:bCs/>
          <w:caps/>
          <w:sz w:val="28"/>
          <w:szCs w:val="28"/>
        </w:rPr>
        <w:t xml:space="preserve"> к утверждению в качестве типовой:</w:t>
      </w:r>
    </w:p>
    <w:p w:rsidR="00FD4C60" w:rsidRPr="00B965F2" w:rsidRDefault="00FD4C60" w:rsidP="00445B07">
      <w:pPr>
        <w:pStyle w:val="FR1"/>
        <w:suppressAutoHyphens/>
        <w:spacing w:before="0" w:line="240" w:lineRule="auto"/>
        <w:ind w:left="0" w:right="0"/>
        <w:jc w:val="both"/>
        <w:rPr>
          <w:b w:val="0"/>
          <w:iCs/>
          <w:sz w:val="28"/>
          <w:szCs w:val="28"/>
        </w:rPr>
      </w:pPr>
      <w:r w:rsidRPr="00B965F2">
        <w:rPr>
          <w:b w:val="0"/>
          <w:sz w:val="28"/>
          <w:szCs w:val="28"/>
        </w:rPr>
        <w:t xml:space="preserve">Кафедрой тифлопедагогики </w:t>
      </w:r>
      <w:r w:rsidRPr="00B965F2">
        <w:rPr>
          <w:b w:val="0"/>
          <w:iCs/>
          <w:sz w:val="28"/>
          <w:szCs w:val="28"/>
        </w:rPr>
        <w:t>учреждения образования «Белорусский государственный педагогический университет имени Максима Танка»</w:t>
      </w:r>
    </w:p>
    <w:p w:rsidR="00FD4C60" w:rsidRPr="00B965F2" w:rsidRDefault="00FD4C60" w:rsidP="00445B07">
      <w:pPr>
        <w:suppressAutoHyphens/>
        <w:rPr>
          <w:sz w:val="28"/>
          <w:szCs w:val="28"/>
        </w:rPr>
      </w:pPr>
      <w:r w:rsidRPr="00B965F2">
        <w:rPr>
          <w:sz w:val="28"/>
          <w:szCs w:val="28"/>
        </w:rPr>
        <w:t>(протокол № 6 от 27 января 2014 г.);</w:t>
      </w:r>
    </w:p>
    <w:p w:rsidR="00FD4C60" w:rsidRPr="00B965F2" w:rsidRDefault="00FD4C60" w:rsidP="00B965F2">
      <w:pPr>
        <w:suppressAutoHyphens/>
        <w:spacing w:line="276" w:lineRule="auto"/>
        <w:rPr>
          <w:sz w:val="28"/>
          <w:szCs w:val="28"/>
        </w:rPr>
      </w:pPr>
    </w:p>
    <w:p w:rsidR="00FD4C60" w:rsidRPr="00B965F2" w:rsidRDefault="00FD4C60" w:rsidP="00445B07">
      <w:pPr>
        <w:suppressAutoHyphens/>
        <w:rPr>
          <w:sz w:val="28"/>
          <w:szCs w:val="28"/>
        </w:rPr>
      </w:pPr>
      <w:r w:rsidRPr="00B965F2">
        <w:rPr>
          <w:sz w:val="28"/>
          <w:szCs w:val="28"/>
        </w:rPr>
        <w:t xml:space="preserve">Научно-методическим советом </w:t>
      </w:r>
      <w:r w:rsidR="00AB554C">
        <w:rPr>
          <w:sz w:val="28"/>
          <w:szCs w:val="28"/>
        </w:rPr>
        <w:t>у</w:t>
      </w:r>
      <w:r w:rsidRPr="00B965F2">
        <w:rPr>
          <w:sz w:val="28"/>
          <w:szCs w:val="28"/>
        </w:rPr>
        <w:t>чреждения образования «Белорусский государственный педагогический университет имени Максима Танка»</w:t>
      </w:r>
    </w:p>
    <w:p w:rsidR="00FD4C60" w:rsidRPr="00B965F2" w:rsidRDefault="00FD4C60" w:rsidP="00445B07">
      <w:pPr>
        <w:suppressAutoHyphens/>
        <w:rPr>
          <w:sz w:val="28"/>
          <w:szCs w:val="28"/>
        </w:rPr>
      </w:pPr>
      <w:r w:rsidRPr="00B965F2">
        <w:rPr>
          <w:sz w:val="28"/>
          <w:szCs w:val="28"/>
        </w:rPr>
        <w:t xml:space="preserve">(протокол № </w:t>
      </w:r>
      <w:r w:rsidR="00243E5F" w:rsidRPr="00B965F2">
        <w:rPr>
          <w:sz w:val="28"/>
          <w:szCs w:val="28"/>
        </w:rPr>
        <w:t>3</w:t>
      </w:r>
      <w:r w:rsidRPr="00B965F2">
        <w:rPr>
          <w:sz w:val="28"/>
          <w:szCs w:val="28"/>
        </w:rPr>
        <w:t xml:space="preserve"> от 6 марта 2014 г.);</w:t>
      </w:r>
    </w:p>
    <w:p w:rsidR="00FD4C60" w:rsidRPr="00B965F2" w:rsidRDefault="00FD4C60" w:rsidP="00445B07">
      <w:pPr>
        <w:suppressAutoHyphens/>
        <w:rPr>
          <w:sz w:val="28"/>
          <w:szCs w:val="28"/>
        </w:rPr>
      </w:pPr>
    </w:p>
    <w:p w:rsidR="00445B07" w:rsidRPr="00445B07" w:rsidRDefault="00445B07" w:rsidP="00AB554C">
      <w:pPr>
        <w:suppressAutoHyphens/>
        <w:rPr>
          <w:sz w:val="28"/>
          <w:szCs w:val="28"/>
        </w:rPr>
      </w:pPr>
      <w:r w:rsidRPr="00445B07">
        <w:rPr>
          <w:sz w:val="28"/>
          <w:szCs w:val="28"/>
        </w:rPr>
        <w:t xml:space="preserve">Научно-методическим советом по социально-педагогическому, психологическому и специальному образованию Учебно-методического объединения </w:t>
      </w:r>
      <w:r w:rsidR="00AB554C">
        <w:rPr>
          <w:sz w:val="28"/>
          <w:szCs w:val="28"/>
        </w:rPr>
        <w:br/>
      </w:r>
      <w:r w:rsidRPr="00445B07">
        <w:rPr>
          <w:sz w:val="28"/>
          <w:szCs w:val="28"/>
        </w:rPr>
        <w:t>по педагогическому образованию</w:t>
      </w:r>
    </w:p>
    <w:p w:rsidR="00FD4C60" w:rsidRPr="00B965F2" w:rsidRDefault="00445B07" w:rsidP="00AB554C">
      <w:pPr>
        <w:suppressAutoHyphens/>
        <w:rPr>
          <w:sz w:val="28"/>
          <w:szCs w:val="28"/>
        </w:rPr>
      </w:pPr>
      <w:r w:rsidRPr="00445B07">
        <w:rPr>
          <w:sz w:val="28"/>
          <w:szCs w:val="28"/>
        </w:rPr>
        <w:t>(протокол № 4</w:t>
      </w:r>
      <w:r w:rsidR="00F54D80">
        <w:rPr>
          <w:sz w:val="28"/>
          <w:szCs w:val="28"/>
        </w:rPr>
        <w:t xml:space="preserve"> </w:t>
      </w:r>
      <w:r w:rsidRPr="00445B07">
        <w:rPr>
          <w:sz w:val="28"/>
          <w:szCs w:val="28"/>
        </w:rPr>
        <w:t>от 18 марта 2014 г.)</w:t>
      </w:r>
    </w:p>
    <w:p w:rsidR="00445B07" w:rsidRDefault="00445B07" w:rsidP="00B965F2">
      <w:pPr>
        <w:spacing w:line="276" w:lineRule="auto"/>
        <w:jc w:val="left"/>
        <w:rPr>
          <w:sz w:val="28"/>
          <w:szCs w:val="28"/>
        </w:rPr>
      </w:pPr>
    </w:p>
    <w:p w:rsidR="00445B07" w:rsidRDefault="00445B07" w:rsidP="00B965F2">
      <w:pPr>
        <w:spacing w:line="276" w:lineRule="auto"/>
        <w:jc w:val="left"/>
        <w:rPr>
          <w:sz w:val="28"/>
          <w:szCs w:val="28"/>
        </w:rPr>
      </w:pPr>
    </w:p>
    <w:p w:rsidR="00445B07" w:rsidRDefault="00445B07" w:rsidP="00B965F2">
      <w:pPr>
        <w:spacing w:line="276" w:lineRule="auto"/>
        <w:jc w:val="left"/>
        <w:rPr>
          <w:sz w:val="28"/>
          <w:szCs w:val="28"/>
        </w:rPr>
      </w:pPr>
    </w:p>
    <w:p w:rsidR="00FD4C60" w:rsidRPr="00B965F2" w:rsidRDefault="00FD4C60" w:rsidP="00B965F2">
      <w:pPr>
        <w:spacing w:line="276" w:lineRule="auto"/>
        <w:jc w:val="left"/>
        <w:rPr>
          <w:sz w:val="28"/>
          <w:szCs w:val="28"/>
        </w:rPr>
      </w:pPr>
      <w:proofErr w:type="gramStart"/>
      <w:r w:rsidRPr="00B965F2">
        <w:rPr>
          <w:sz w:val="28"/>
          <w:szCs w:val="28"/>
        </w:rPr>
        <w:t>Ответственный</w:t>
      </w:r>
      <w:proofErr w:type="gramEnd"/>
      <w:r w:rsidRPr="00B965F2">
        <w:rPr>
          <w:sz w:val="28"/>
          <w:szCs w:val="28"/>
        </w:rPr>
        <w:t xml:space="preserve"> за редакцию:</w:t>
      </w:r>
      <w:r w:rsidRPr="00B965F2">
        <w:rPr>
          <w:sz w:val="28"/>
          <w:szCs w:val="28"/>
        </w:rPr>
        <w:tab/>
        <w:t xml:space="preserve">В.Э. </w:t>
      </w:r>
      <w:proofErr w:type="spellStart"/>
      <w:r w:rsidRPr="00B965F2">
        <w:rPr>
          <w:sz w:val="28"/>
          <w:szCs w:val="28"/>
        </w:rPr>
        <w:t>Гаманович</w:t>
      </w:r>
      <w:proofErr w:type="spellEnd"/>
    </w:p>
    <w:p w:rsidR="00FD4C60" w:rsidRPr="00B965F2" w:rsidRDefault="00FD4C60" w:rsidP="00B965F2">
      <w:pPr>
        <w:spacing w:line="276" w:lineRule="auto"/>
        <w:jc w:val="left"/>
        <w:rPr>
          <w:sz w:val="28"/>
          <w:szCs w:val="28"/>
        </w:rPr>
      </w:pPr>
      <w:proofErr w:type="gramStart"/>
      <w:r w:rsidRPr="00B965F2">
        <w:rPr>
          <w:sz w:val="28"/>
          <w:szCs w:val="28"/>
        </w:rPr>
        <w:t>Ответственный за выпуск:</w:t>
      </w:r>
      <w:proofErr w:type="gramEnd"/>
      <w:r w:rsidRPr="00B965F2">
        <w:rPr>
          <w:sz w:val="28"/>
          <w:szCs w:val="28"/>
        </w:rPr>
        <w:tab/>
        <w:t>О.В. Даливеля</w:t>
      </w:r>
    </w:p>
    <w:p w:rsidR="00FD4C60" w:rsidRPr="00B965F2" w:rsidRDefault="00FD4C60" w:rsidP="00B965F2">
      <w:pPr>
        <w:spacing w:line="276" w:lineRule="auto"/>
        <w:rPr>
          <w:sz w:val="28"/>
          <w:szCs w:val="28"/>
        </w:rPr>
        <w:sectPr w:rsidR="00FD4C60" w:rsidRPr="00B965F2" w:rsidSect="00B965F2">
          <w:headerReference w:type="default" r:id="rId9"/>
          <w:footerReference w:type="default" r:id="rId10"/>
          <w:pgSz w:w="12240" w:h="15840" w:code="1"/>
          <w:pgMar w:top="1134" w:right="1134" w:bottom="1134" w:left="1134" w:header="737" w:footer="737" w:gutter="0"/>
          <w:cols w:space="720"/>
        </w:sectPr>
      </w:pPr>
    </w:p>
    <w:p w:rsidR="00A734B0" w:rsidRPr="00B965F2" w:rsidRDefault="00A734B0" w:rsidP="00B965F2">
      <w:pPr>
        <w:pStyle w:val="a8"/>
        <w:keepNext w:val="0"/>
        <w:widowControl w:val="0"/>
        <w:spacing w:line="276" w:lineRule="auto"/>
        <w:rPr>
          <w:bCs/>
          <w:szCs w:val="28"/>
        </w:rPr>
      </w:pPr>
      <w:r w:rsidRPr="00B965F2">
        <w:rPr>
          <w:bCs/>
          <w:szCs w:val="28"/>
        </w:rPr>
        <w:lastRenderedPageBreak/>
        <w:t>ПОЯСНИТЕЛЬНАЯ ЗАПИСКА</w:t>
      </w:r>
    </w:p>
    <w:p w:rsidR="00D648C0" w:rsidRPr="00B965F2" w:rsidRDefault="00D648C0" w:rsidP="00B965F2">
      <w:pPr>
        <w:pStyle w:val="a8"/>
        <w:keepNext w:val="0"/>
        <w:widowControl w:val="0"/>
        <w:spacing w:line="276" w:lineRule="auto"/>
        <w:rPr>
          <w:bCs/>
          <w:szCs w:val="28"/>
        </w:rPr>
      </w:pPr>
    </w:p>
    <w:p w:rsidR="00244603" w:rsidRPr="00B965F2" w:rsidRDefault="00207600" w:rsidP="00B965F2">
      <w:pPr>
        <w:spacing w:line="276" w:lineRule="auto"/>
        <w:ind w:firstLine="709"/>
        <w:rPr>
          <w:iCs/>
          <w:sz w:val="28"/>
          <w:szCs w:val="28"/>
        </w:rPr>
      </w:pPr>
      <w:r w:rsidRPr="00B965F2">
        <w:rPr>
          <w:sz w:val="28"/>
          <w:szCs w:val="28"/>
        </w:rPr>
        <w:t xml:space="preserve">Типовая учебная программа по учебной дисциплине </w:t>
      </w:r>
      <w:r w:rsidR="00244603" w:rsidRPr="00B965F2">
        <w:rPr>
          <w:sz w:val="28"/>
          <w:szCs w:val="28"/>
        </w:rPr>
        <w:t xml:space="preserve">«Техника чтения и письма по системе Брайля» </w:t>
      </w:r>
      <w:r w:rsidRPr="00B965F2">
        <w:rPr>
          <w:sz w:val="28"/>
          <w:szCs w:val="28"/>
        </w:rPr>
        <w:t xml:space="preserve">разработана для учреждений высшего образования Республики Беларусь в соответствии с требованиями образовательного стандарта высшего образования первой ступени по специальности </w:t>
      </w:r>
      <w:r w:rsidR="00244603" w:rsidRPr="00B965F2">
        <w:rPr>
          <w:iCs/>
          <w:sz w:val="28"/>
          <w:szCs w:val="28"/>
        </w:rPr>
        <w:t>1-03</w:t>
      </w:r>
      <w:r w:rsidR="00826B15" w:rsidRPr="00B965F2">
        <w:rPr>
          <w:iCs/>
          <w:sz w:val="28"/>
          <w:szCs w:val="28"/>
        </w:rPr>
        <w:t> </w:t>
      </w:r>
      <w:r w:rsidR="00244603" w:rsidRPr="00B965F2">
        <w:rPr>
          <w:iCs/>
          <w:sz w:val="28"/>
          <w:szCs w:val="28"/>
        </w:rPr>
        <w:t>03</w:t>
      </w:r>
      <w:r w:rsidR="00826B15" w:rsidRPr="00B965F2">
        <w:rPr>
          <w:iCs/>
          <w:sz w:val="28"/>
          <w:szCs w:val="28"/>
        </w:rPr>
        <w:t> </w:t>
      </w:r>
      <w:r w:rsidR="00244603" w:rsidRPr="00B965F2">
        <w:rPr>
          <w:iCs/>
          <w:sz w:val="28"/>
          <w:szCs w:val="28"/>
        </w:rPr>
        <w:t xml:space="preserve">07 </w:t>
      </w:r>
      <w:r w:rsidR="004B32FB" w:rsidRPr="00B965F2">
        <w:rPr>
          <w:iCs/>
          <w:sz w:val="28"/>
          <w:szCs w:val="28"/>
        </w:rPr>
        <w:t>«</w:t>
      </w:r>
      <w:r w:rsidRPr="00B965F2">
        <w:rPr>
          <w:iCs/>
          <w:sz w:val="28"/>
          <w:szCs w:val="28"/>
        </w:rPr>
        <w:t>Т</w:t>
      </w:r>
      <w:r w:rsidR="00244603" w:rsidRPr="00B965F2">
        <w:rPr>
          <w:iCs/>
          <w:sz w:val="28"/>
          <w:szCs w:val="28"/>
        </w:rPr>
        <w:t>ифлопедагогика</w:t>
      </w:r>
      <w:r w:rsidR="004B32FB" w:rsidRPr="00B965F2">
        <w:rPr>
          <w:iCs/>
          <w:sz w:val="28"/>
          <w:szCs w:val="28"/>
        </w:rPr>
        <w:t>»</w:t>
      </w:r>
      <w:r w:rsidR="00244603" w:rsidRPr="00B965F2">
        <w:rPr>
          <w:iCs/>
          <w:sz w:val="28"/>
          <w:szCs w:val="28"/>
        </w:rPr>
        <w:t xml:space="preserve">. </w:t>
      </w:r>
    </w:p>
    <w:p w:rsidR="00244603" w:rsidRPr="00B965F2" w:rsidRDefault="00244603" w:rsidP="00B965F2">
      <w:pPr>
        <w:spacing w:line="276" w:lineRule="auto"/>
        <w:ind w:firstLine="709"/>
        <w:rPr>
          <w:sz w:val="28"/>
          <w:szCs w:val="28"/>
        </w:rPr>
      </w:pPr>
      <w:r w:rsidRPr="00B965F2">
        <w:rPr>
          <w:i/>
          <w:sz w:val="28"/>
          <w:szCs w:val="28"/>
        </w:rPr>
        <w:t xml:space="preserve">Цель учебной дисциплины </w:t>
      </w:r>
      <w:r w:rsidR="00C41B37" w:rsidRPr="00B965F2">
        <w:rPr>
          <w:i/>
          <w:sz w:val="28"/>
          <w:szCs w:val="28"/>
        </w:rPr>
        <w:t xml:space="preserve">– </w:t>
      </w:r>
      <w:r w:rsidR="00C41B37" w:rsidRPr="00B965F2">
        <w:rPr>
          <w:sz w:val="28"/>
          <w:szCs w:val="28"/>
        </w:rPr>
        <w:t>обеспечить теоретич</w:t>
      </w:r>
      <w:r w:rsidR="00C815BD" w:rsidRPr="00B965F2">
        <w:rPr>
          <w:sz w:val="28"/>
          <w:szCs w:val="28"/>
        </w:rPr>
        <w:t>ес</w:t>
      </w:r>
      <w:r w:rsidR="00C41B37" w:rsidRPr="00B965F2">
        <w:rPr>
          <w:sz w:val="28"/>
          <w:szCs w:val="28"/>
        </w:rPr>
        <w:t>кую и практич</w:t>
      </w:r>
      <w:r w:rsidR="00C815BD" w:rsidRPr="00B965F2">
        <w:rPr>
          <w:sz w:val="28"/>
          <w:szCs w:val="28"/>
        </w:rPr>
        <w:t>еск</w:t>
      </w:r>
      <w:r w:rsidR="00C41B37" w:rsidRPr="00B965F2">
        <w:rPr>
          <w:sz w:val="28"/>
          <w:szCs w:val="28"/>
        </w:rPr>
        <w:t>ую подготовку студентов, по</w:t>
      </w:r>
      <w:r w:rsidR="00C815BD" w:rsidRPr="00B965F2">
        <w:rPr>
          <w:sz w:val="28"/>
          <w:szCs w:val="28"/>
        </w:rPr>
        <w:t>з</w:t>
      </w:r>
      <w:r w:rsidR="00C41B37" w:rsidRPr="00B965F2">
        <w:rPr>
          <w:sz w:val="28"/>
          <w:szCs w:val="28"/>
        </w:rPr>
        <w:t xml:space="preserve">воляющую </w:t>
      </w:r>
      <w:r w:rsidR="00C815BD" w:rsidRPr="00B965F2">
        <w:rPr>
          <w:sz w:val="28"/>
          <w:szCs w:val="28"/>
        </w:rPr>
        <w:t xml:space="preserve">осуществлять </w:t>
      </w:r>
      <w:r w:rsidR="00C41B37" w:rsidRPr="00B965F2">
        <w:rPr>
          <w:sz w:val="28"/>
          <w:szCs w:val="28"/>
        </w:rPr>
        <w:t>эффективн</w:t>
      </w:r>
      <w:r w:rsidR="00C815BD" w:rsidRPr="00B965F2">
        <w:rPr>
          <w:sz w:val="28"/>
          <w:szCs w:val="28"/>
        </w:rPr>
        <w:t>ую</w:t>
      </w:r>
      <w:r w:rsidR="00C41B37" w:rsidRPr="00B965F2">
        <w:rPr>
          <w:color w:val="000000"/>
          <w:sz w:val="28"/>
          <w:szCs w:val="28"/>
        </w:rPr>
        <w:t xml:space="preserve"> организаци</w:t>
      </w:r>
      <w:r w:rsidR="00C815BD" w:rsidRPr="00B965F2">
        <w:rPr>
          <w:color w:val="000000"/>
          <w:sz w:val="28"/>
          <w:szCs w:val="28"/>
        </w:rPr>
        <w:t>ю</w:t>
      </w:r>
      <w:r w:rsidR="00C41B37" w:rsidRPr="00B965F2">
        <w:rPr>
          <w:color w:val="000000"/>
          <w:sz w:val="28"/>
          <w:szCs w:val="28"/>
        </w:rPr>
        <w:t xml:space="preserve"> коррекционно-педагогической работы по формированию </w:t>
      </w:r>
      <w:r w:rsidR="00207600" w:rsidRPr="00B965F2">
        <w:rPr>
          <w:color w:val="000000"/>
          <w:sz w:val="28"/>
          <w:szCs w:val="28"/>
        </w:rPr>
        <w:t xml:space="preserve">коммуникативного поведения </w:t>
      </w:r>
      <w:r w:rsidR="00C41B37" w:rsidRPr="00B965F2">
        <w:rPr>
          <w:color w:val="000000"/>
          <w:sz w:val="28"/>
          <w:szCs w:val="28"/>
        </w:rPr>
        <w:t>у детей с нарушениями зрения</w:t>
      </w:r>
      <w:r w:rsidR="00C815BD" w:rsidRPr="00B965F2">
        <w:rPr>
          <w:color w:val="000000"/>
          <w:sz w:val="28"/>
          <w:szCs w:val="28"/>
        </w:rPr>
        <w:t>.</w:t>
      </w:r>
      <w:r w:rsidR="00C41B37" w:rsidRPr="00B965F2">
        <w:rPr>
          <w:sz w:val="28"/>
          <w:szCs w:val="28"/>
        </w:rPr>
        <w:t xml:space="preserve"> </w:t>
      </w:r>
    </w:p>
    <w:p w:rsidR="006549D6" w:rsidRPr="00B965F2" w:rsidRDefault="006549D6" w:rsidP="00B965F2">
      <w:pPr>
        <w:spacing w:line="276" w:lineRule="auto"/>
        <w:ind w:firstLine="709"/>
        <w:rPr>
          <w:i/>
          <w:sz w:val="28"/>
          <w:szCs w:val="28"/>
        </w:rPr>
      </w:pPr>
      <w:r w:rsidRPr="00B965F2">
        <w:rPr>
          <w:i/>
          <w:sz w:val="28"/>
          <w:szCs w:val="28"/>
        </w:rPr>
        <w:t xml:space="preserve">Главные задачи учебной дисциплины: </w:t>
      </w:r>
    </w:p>
    <w:p w:rsidR="006549D6" w:rsidRPr="00B965F2" w:rsidRDefault="006549D6" w:rsidP="00B965F2">
      <w:pPr>
        <w:numPr>
          <w:ilvl w:val="0"/>
          <w:numId w:val="16"/>
        </w:numPr>
        <w:spacing w:line="276" w:lineRule="auto"/>
        <w:ind w:left="567" w:hanging="567"/>
        <w:rPr>
          <w:sz w:val="28"/>
          <w:szCs w:val="28"/>
        </w:rPr>
      </w:pPr>
      <w:r w:rsidRPr="00B965F2">
        <w:rPr>
          <w:sz w:val="28"/>
          <w:szCs w:val="28"/>
        </w:rPr>
        <w:t>овладение теоретическими основами обучения детей с нарушениями зрения знаковым системам;</w:t>
      </w:r>
    </w:p>
    <w:p w:rsidR="006549D6" w:rsidRPr="00B965F2" w:rsidRDefault="006549D6" w:rsidP="00B965F2">
      <w:pPr>
        <w:numPr>
          <w:ilvl w:val="0"/>
          <w:numId w:val="16"/>
        </w:numPr>
        <w:spacing w:line="276" w:lineRule="auto"/>
        <w:ind w:left="567" w:hanging="567"/>
        <w:rPr>
          <w:sz w:val="28"/>
          <w:szCs w:val="28"/>
        </w:rPr>
      </w:pPr>
      <w:r w:rsidRPr="00B965F2">
        <w:rPr>
          <w:sz w:val="28"/>
          <w:szCs w:val="28"/>
        </w:rPr>
        <w:t>формирование знаний о рельефно-точечной системе Л. Брайля, умений чтения и письма текстов, написанных рельефно-точечным шрифтом;</w:t>
      </w:r>
    </w:p>
    <w:p w:rsidR="006549D6" w:rsidRPr="00B965F2" w:rsidRDefault="006549D6" w:rsidP="00B965F2">
      <w:pPr>
        <w:numPr>
          <w:ilvl w:val="0"/>
          <w:numId w:val="16"/>
        </w:numPr>
        <w:spacing w:line="276" w:lineRule="auto"/>
        <w:ind w:left="567" w:hanging="567"/>
        <w:rPr>
          <w:sz w:val="28"/>
          <w:szCs w:val="28"/>
        </w:rPr>
      </w:pPr>
      <w:r w:rsidRPr="00B965F2">
        <w:rPr>
          <w:sz w:val="28"/>
          <w:szCs w:val="28"/>
        </w:rPr>
        <w:t>формирование знаний системы плоского письма</w:t>
      </w:r>
      <w:r w:rsidR="00091E70" w:rsidRPr="00B965F2">
        <w:rPr>
          <w:sz w:val="28"/>
          <w:szCs w:val="28"/>
        </w:rPr>
        <w:t xml:space="preserve">, владения плоским письмом </w:t>
      </w:r>
      <w:r w:rsidRPr="00B965F2">
        <w:rPr>
          <w:sz w:val="28"/>
          <w:szCs w:val="28"/>
        </w:rPr>
        <w:t>и умений обучения незрячих технике плоского письма;</w:t>
      </w:r>
    </w:p>
    <w:p w:rsidR="006549D6" w:rsidRPr="00B965F2" w:rsidRDefault="006549D6" w:rsidP="00B965F2">
      <w:pPr>
        <w:numPr>
          <w:ilvl w:val="0"/>
          <w:numId w:val="16"/>
        </w:numPr>
        <w:spacing w:line="276" w:lineRule="auto"/>
        <w:ind w:left="567" w:hanging="567"/>
        <w:rPr>
          <w:sz w:val="28"/>
          <w:szCs w:val="28"/>
        </w:rPr>
      </w:pPr>
      <w:r w:rsidRPr="00B965F2">
        <w:rPr>
          <w:sz w:val="28"/>
          <w:szCs w:val="28"/>
        </w:rPr>
        <w:t xml:space="preserve">овладение методикой обучения </w:t>
      </w:r>
      <w:proofErr w:type="gramStart"/>
      <w:r w:rsidRPr="00B965F2">
        <w:rPr>
          <w:sz w:val="28"/>
          <w:szCs w:val="28"/>
        </w:rPr>
        <w:t>незрячих</w:t>
      </w:r>
      <w:proofErr w:type="gramEnd"/>
      <w:r w:rsidRPr="00B965F2">
        <w:rPr>
          <w:sz w:val="28"/>
          <w:szCs w:val="28"/>
        </w:rPr>
        <w:t xml:space="preserve"> чтению и письму по Брайлю;</w:t>
      </w:r>
    </w:p>
    <w:p w:rsidR="00244603" w:rsidRPr="00B965F2" w:rsidRDefault="006549D6" w:rsidP="00B965F2">
      <w:pPr>
        <w:numPr>
          <w:ilvl w:val="0"/>
          <w:numId w:val="16"/>
        </w:numPr>
        <w:spacing w:line="276" w:lineRule="auto"/>
        <w:ind w:left="567" w:hanging="567"/>
        <w:rPr>
          <w:sz w:val="28"/>
          <w:szCs w:val="28"/>
        </w:rPr>
      </w:pPr>
      <w:r w:rsidRPr="00B965F2">
        <w:rPr>
          <w:sz w:val="28"/>
          <w:szCs w:val="28"/>
        </w:rPr>
        <w:t>формирование знаний о системе краткописи</w:t>
      </w:r>
      <w:r w:rsidR="00091E70" w:rsidRPr="00B965F2">
        <w:rPr>
          <w:sz w:val="28"/>
          <w:szCs w:val="28"/>
        </w:rPr>
        <w:t>, умений осуществлять чтение и письмо текстов, написанных к</w:t>
      </w:r>
      <w:r w:rsidR="008C7BA1" w:rsidRPr="00B965F2">
        <w:rPr>
          <w:sz w:val="28"/>
          <w:szCs w:val="28"/>
        </w:rPr>
        <w:t>р</w:t>
      </w:r>
      <w:r w:rsidR="00091E70" w:rsidRPr="00B965F2">
        <w:rPr>
          <w:sz w:val="28"/>
          <w:szCs w:val="28"/>
        </w:rPr>
        <w:t xml:space="preserve">аткописью, </w:t>
      </w:r>
      <w:r w:rsidRPr="00B965F2">
        <w:rPr>
          <w:sz w:val="28"/>
          <w:szCs w:val="28"/>
        </w:rPr>
        <w:t>умений обучения незрячих школьников чтению и письму краткописью.</w:t>
      </w:r>
    </w:p>
    <w:p w:rsidR="00C815BD" w:rsidRPr="00B965F2" w:rsidRDefault="00C41B37" w:rsidP="00664633">
      <w:pPr>
        <w:spacing w:line="276" w:lineRule="auto"/>
        <w:ind w:firstLine="709"/>
        <w:rPr>
          <w:sz w:val="28"/>
          <w:szCs w:val="28"/>
        </w:rPr>
      </w:pPr>
      <w:r w:rsidRPr="00B965F2">
        <w:rPr>
          <w:sz w:val="28"/>
          <w:szCs w:val="28"/>
        </w:rPr>
        <w:t>Учебная дисциплина включает четыре раздела: «Техника чтения и письма рельефно-точечным шрифтом Л. Брайля»; «Система плоского письма»; «Методика обучения чтению и письму по Брайлю»; «Краткопись».</w:t>
      </w:r>
      <w:r w:rsidR="00C815BD" w:rsidRPr="00B965F2">
        <w:rPr>
          <w:sz w:val="28"/>
          <w:szCs w:val="28"/>
        </w:rPr>
        <w:t xml:space="preserve"> </w:t>
      </w:r>
    </w:p>
    <w:p w:rsidR="001B3651" w:rsidRDefault="004369EE" w:rsidP="00664633">
      <w:pPr>
        <w:autoSpaceDE w:val="0"/>
        <w:autoSpaceDN w:val="0"/>
        <w:adjustRightInd w:val="0"/>
        <w:spacing w:line="276" w:lineRule="auto"/>
        <w:ind w:firstLine="709"/>
        <w:rPr>
          <w:sz w:val="28"/>
          <w:szCs w:val="28"/>
        </w:rPr>
      </w:pPr>
      <w:r w:rsidRPr="00B965F2">
        <w:rPr>
          <w:sz w:val="28"/>
          <w:szCs w:val="28"/>
        </w:rPr>
        <w:t xml:space="preserve">Содержание учебной дисциплины «Техника чтения и письма по системе Брайля» тесно взаимосвязано </w:t>
      </w:r>
      <w:r w:rsidR="001B3651" w:rsidRPr="00B965F2">
        <w:rPr>
          <w:sz w:val="28"/>
          <w:szCs w:val="28"/>
        </w:rPr>
        <w:t xml:space="preserve">с </w:t>
      </w:r>
      <w:r w:rsidR="00207600" w:rsidRPr="00B965F2">
        <w:rPr>
          <w:sz w:val="28"/>
          <w:szCs w:val="28"/>
        </w:rPr>
        <w:t xml:space="preserve">учебными </w:t>
      </w:r>
      <w:r w:rsidR="001B3651" w:rsidRPr="00B965F2">
        <w:rPr>
          <w:sz w:val="28"/>
          <w:szCs w:val="28"/>
        </w:rPr>
        <w:t>дисциплинами</w:t>
      </w:r>
      <w:r w:rsidRPr="00B965F2">
        <w:rPr>
          <w:sz w:val="28"/>
          <w:szCs w:val="28"/>
        </w:rPr>
        <w:t xml:space="preserve"> блока</w:t>
      </w:r>
      <w:r w:rsidR="006549D6" w:rsidRPr="00B965F2">
        <w:rPr>
          <w:sz w:val="28"/>
          <w:szCs w:val="28"/>
        </w:rPr>
        <w:t xml:space="preserve"> </w:t>
      </w:r>
      <w:r w:rsidR="00664633">
        <w:rPr>
          <w:sz w:val="28"/>
          <w:szCs w:val="28"/>
        </w:rPr>
        <w:t>«</w:t>
      </w:r>
      <w:r w:rsidR="00664633" w:rsidRPr="00664633">
        <w:rPr>
          <w:sz w:val="28"/>
          <w:szCs w:val="28"/>
        </w:rPr>
        <w:t xml:space="preserve">Методика коррекционно-развивающей работы при нарушениях зрения». </w:t>
      </w:r>
      <w:r w:rsidRPr="00B965F2">
        <w:rPr>
          <w:sz w:val="28"/>
          <w:szCs w:val="28"/>
        </w:rPr>
        <w:t xml:space="preserve">Для изучения учебной дисциплины «Техника чтения и письма по системе Брайля» необходимо также наличие у обучающихся академических компетенций по </w:t>
      </w:r>
      <w:r w:rsidR="000816CB">
        <w:rPr>
          <w:sz w:val="28"/>
          <w:szCs w:val="28"/>
        </w:rPr>
        <w:t>учебн</w:t>
      </w:r>
      <w:r w:rsidR="00664633">
        <w:rPr>
          <w:sz w:val="28"/>
          <w:szCs w:val="28"/>
        </w:rPr>
        <w:t xml:space="preserve">ым </w:t>
      </w:r>
      <w:r w:rsidR="000816CB" w:rsidRPr="00664633">
        <w:rPr>
          <w:sz w:val="28"/>
          <w:szCs w:val="28"/>
        </w:rPr>
        <w:t>дисциплин</w:t>
      </w:r>
      <w:r w:rsidR="00664633">
        <w:rPr>
          <w:sz w:val="28"/>
          <w:szCs w:val="28"/>
        </w:rPr>
        <w:t xml:space="preserve">ам «Тифлопсихология», </w:t>
      </w:r>
      <w:r w:rsidR="001B3651" w:rsidRPr="00664633">
        <w:rPr>
          <w:sz w:val="28"/>
          <w:szCs w:val="28"/>
        </w:rPr>
        <w:t>«</w:t>
      </w:r>
      <w:r w:rsidR="000816CB" w:rsidRPr="00664633">
        <w:rPr>
          <w:sz w:val="28"/>
          <w:szCs w:val="28"/>
        </w:rPr>
        <w:t>Специальные методики школьного обучения и воспитания</w:t>
      </w:r>
      <w:r w:rsidR="001B3651" w:rsidRPr="00664633">
        <w:rPr>
          <w:sz w:val="28"/>
          <w:szCs w:val="28"/>
        </w:rPr>
        <w:t>»</w:t>
      </w:r>
      <w:r w:rsidRPr="00664633">
        <w:rPr>
          <w:sz w:val="28"/>
          <w:szCs w:val="28"/>
        </w:rPr>
        <w:t xml:space="preserve"> (раздел</w:t>
      </w:r>
      <w:r w:rsidR="000816CB" w:rsidRPr="00664633">
        <w:rPr>
          <w:sz w:val="28"/>
          <w:szCs w:val="28"/>
        </w:rPr>
        <w:t>ы</w:t>
      </w:r>
      <w:r w:rsidR="00664633" w:rsidRPr="00664633">
        <w:rPr>
          <w:sz w:val="28"/>
          <w:szCs w:val="28"/>
        </w:rPr>
        <w:t xml:space="preserve"> «Методика обучения русскому и белорусскому языку», «Методика обучения математике»</w:t>
      </w:r>
      <w:r w:rsidRPr="00664633">
        <w:rPr>
          <w:sz w:val="28"/>
          <w:szCs w:val="28"/>
        </w:rPr>
        <w:t>)</w:t>
      </w:r>
      <w:r w:rsidR="001B3651" w:rsidRPr="00B965F2">
        <w:rPr>
          <w:sz w:val="28"/>
          <w:szCs w:val="28"/>
        </w:rPr>
        <w:t>.</w:t>
      </w:r>
    </w:p>
    <w:p w:rsidR="00496987" w:rsidRPr="00B965F2" w:rsidRDefault="00AB554C" w:rsidP="00B965F2">
      <w:pPr>
        <w:pStyle w:val="af1"/>
        <w:spacing w:line="276" w:lineRule="auto"/>
        <w:ind w:firstLine="709"/>
        <w:rPr>
          <w:bCs/>
          <w:szCs w:val="28"/>
        </w:rPr>
      </w:pPr>
      <w:proofErr w:type="gramStart"/>
      <w:r>
        <w:rPr>
          <w:szCs w:val="28"/>
        </w:rPr>
        <w:t>Типовая учебная п</w:t>
      </w:r>
      <w:r w:rsidR="00C815BD" w:rsidRPr="00B965F2">
        <w:rPr>
          <w:szCs w:val="28"/>
        </w:rPr>
        <w:t xml:space="preserve">рограмма </w:t>
      </w:r>
      <w:r>
        <w:rPr>
          <w:szCs w:val="28"/>
        </w:rPr>
        <w:t xml:space="preserve">по </w:t>
      </w:r>
      <w:r w:rsidR="00C815BD" w:rsidRPr="00B965F2">
        <w:rPr>
          <w:szCs w:val="28"/>
        </w:rPr>
        <w:t>учебной дисциплины «Техника чтения и письма по системе Брайля» обеспечивает овладение рядом социально-личностных и профессиональных компетенци</w:t>
      </w:r>
      <w:r w:rsidR="00496987" w:rsidRPr="00B965F2">
        <w:rPr>
          <w:szCs w:val="28"/>
        </w:rPr>
        <w:t>й, а также такими</w:t>
      </w:r>
      <w:r w:rsidR="00C815BD" w:rsidRPr="00B965F2">
        <w:rPr>
          <w:szCs w:val="28"/>
        </w:rPr>
        <w:t xml:space="preserve"> академическими</w:t>
      </w:r>
      <w:r w:rsidR="004B32FB" w:rsidRPr="00B965F2">
        <w:rPr>
          <w:szCs w:val="28"/>
        </w:rPr>
        <w:t xml:space="preserve"> компетенциями, как </w:t>
      </w:r>
      <w:r w:rsidR="00496987" w:rsidRPr="00B965F2">
        <w:rPr>
          <w:bCs/>
          <w:szCs w:val="28"/>
        </w:rPr>
        <w:t>уме</w:t>
      </w:r>
      <w:r w:rsidR="00243E5F" w:rsidRPr="00B965F2">
        <w:rPr>
          <w:bCs/>
          <w:szCs w:val="28"/>
        </w:rPr>
        <w:t>ние</w:t>
      </w:r>
      <w:r w:rsidR="00496987" w:rsidRPr="00B965F2">
        <w:rPr>
          <w:bCs/>
          <w:szCs w:val="28"/>
        </w:rPr>
        <w:t xml:space="preserve"> применять базовые научно-теоретические знания для решения теоретических и практических задач;</w:t>
      </w:r>
      <w:r w:rsidR="004B32FB" w:rsidRPr="00B965F2">
        <w:rPr>
          <w:bCs/>
          <w:szCs w:val="28"/>
        </w:rPr>
        <w:t xml:space="preserve"> </w:t>
      </w:r>
      <w:r w:rsidR="00496987" w:rsidRPr="00B965F2">
        <w:rPr>
          <w:bCs/>
          <w:szCs w:val="28"/>
        </w:rPr>
        <w:t xml:space="preserve">иметь навыки, связанные с использованием технических устройств, управлением </w:t>
      </w:r>
      <w:r w:rsidR="00496987" w:rsidRPr="00B965F2">
        <w:rPr>
          <w:bCs/>
          <w:szCs w:val="28"/>
        </w:rPr>
        <w:lastRenderedPageBreak/>
        <w:t>информацией и работой с компьютером;</w:t>
      </w:r>
      <w:proofErr w:type="gramEnd"/>
      <w:r w:rsidR="004B32FB" w:rsidRPr="00B965F2">
        <w:rPr>
          <w:bCs/>
          <w:szCs w:val="28"/>
        </w:rPr>
        <w:t xml:space="preserve"> </w:t>
      </w:r>
      <w:r w:rsidR="00496987" w:rsidRPr="00B965F2">
        <w:rPr>
          <w:bCs/>
          <w:szCs w:val="28"/>
        </w:rPr>
        <w:t>обладать навыками устной и письменной коммуникации.</w:t>
      </w:r>
    </w:p>
    <w:p w:rsidR="00664633" w:rsidRDefault="00C815BD" w:rsidP="00B965F2">
      <w:pPr>
        <w:pStyle w:val="af1"/>
        <w:spacing w:line="276" w:lineRule="auto"/>
        <w:ind w:firstLine="709"/>
        <w:rPr>
          <w:szCs w:val="28"/>
        </w:rPr>
      </w:pPr>
      <w:r w:rsidRPr="00B965F2">
        <w:rPr>
          <w:szCs w:val="28"/>
        </w:rPr>
        <w:t>Требования к компетенциям по данной учебной дисциплине находят выражение в знаниях и умениях, которыми долж</w:t>
      </w:r>
      <w:r w:rsidR="00E158D2" w:rsidRPr="00B965F2">
        <w:rPr>
          <w:szCs w:val="28"/>
        </w:rPr>
        <w:t>ны</w:t>
      </w:r>
      <w:r w:rsidRPr="00B965F2">
        <w:rPr>
          <w:szCs w:val="28"/>
        </w:rPr>
        <w:t xml:space="preserve"> овладеть </w:t>
      </w:r>
      <w:r w:rsidR="00E158D2" w:rsidRPr="00B965F2">
        <w:rPr>
          <w:szCs w:val="28"/>
        </w:rPr>
        <w:t>студенты</w:t>
      </w:r>
      <w:r w:rsidRPr="00B965F2">
        <w:rPr>
          <w:szCs w:val="28"/>
        </w:rPr>
        <w:t>.</w:t>
      </w:r>
      <w:r w:rsidR="00664633">
        <w:rPr>
          <w:szCs w:val="28"/>
        </w:rPr>
        <w:t xml:space="preserve"> </w:t>
      </w:r>
    </w:p>
    <w:p w:rsidR="00AB554C" w:rsidRDefault="00E158D2" w:rsidP="00B965F2">
      <w:pPr>
        <w:pStyle w:val="af1"/>
        <w:spacing w:line="276" w:lineRule="auto"/>
        <w:ind w:firstLine="709"/>
        <w:rPr>
          <w:szCs w:val="28"/>
        </w:rPr>
      </w:pPr>
      <w:r w:rsidRPr="00B965F2">
        <w:rPr>
          <w:szCs w:val="28"/>
        </w:rPr>
        <w:t>В результате изучения учебной дисциплины студент должен</w:t>
      </w:r>
      <w:r w:rsidR="00AB554C">
        <w:rPr>
          <w:szCs w:val="28"/>
        </w:rPr>
        <w:t>:</w:t>
      </w:r>
    </w:p>
    <w:p w:rsidR="00B51CA4" w:rsidRPr="00B965F2" w:rsidRDefault="00B51CA4" w:rsidP="00B965F2">
      <w:pPr>
        <w:pStyle w:val="af1"/>
        <w:spacing w:line="276" w:lineRule="auto"/>
        <w:ind w:firstLine="709"/>
        <w:rPr>
          <w:i/>
          <w:szCs w:val="28"/>
        </w:rPr>
      </w:pPr>
      <w:r w:rsidRPr="00B965F2">
        <w:rPr>
          <w:i/>
          <w:szCs w:val="28"/>
        </w:rPr>
        <w:t>знать:</w:t>
      </w:r>
    </w:p>
    <w:p w:rsidR="001B2E17" w:rsidRPr="00B965F2" w:rsidRDefault="001B2E17" w:rsidP="00B965F2">
      <w:pPr>
        <w:pStyle w:val="11"/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i/>
          <w:iCs/>
          <w:sz w:val="28"/>
          <w:szCs w:val="28"/>
        </w:rPr>
      </w:pPr>
      <w:r w:rsidRPr="00B965F2">
        <w:rPr>
          <w:sz w:val="28"/>
          <w:szCs w:val="28"/>
        </w:rPr>
        <w:t>структуру рельефно-точечной системы Л. Брайля;</w:t>
      </w:r>
    </w:p>
    <w:p w:rsidR="001B2E17" w:rsidRPr="00B965F2" w:rsidRDefault="001B2E17" w:rsidP="00B965F2">
      <w:pPr>
        <w:pStyle w:val="11"/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iCs/>
          <w:sz w:val="28"/>
          <w:szCs w:val="28"/>
        </w:rPr>
      </w:pPr>
      <w:r w:rsidRPr="00B965F2">
        <w:rPr>
          <w:iCs/>
          <w:sz w:val="28"/>
          <w:szCs w:val="28"/>
        </w:rPr>
        <w:t xml:space="preserve">рельефно-точечный шрифт Л. Брайля для обозначения </w:t>
      </w:r>
      <w:r w:rsidR="002C76BC" w:rsidRPr="00B965F2">
        <w:rPr>
          <w:iCs/>
          <w:sz w:val="28"/>
          <w:szCs w:val="28"/>
        </w:rPr>
        <w:t>буквенных и небуквенных знаков;</w:t>
      </w:r>
    </w:p>
    <w:p w:rsidR="001B2E17" w:rsidRPr="00B965F2" w:rsidRDefault="002C76BC" w:rsidP="00B965F2">
      <w:pPr>
        <w:pStyle w:val="11"/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iCs/>
          <w:sz w:val="28"/>
          <w:szCs w:val="28"/>
        </w:rPr>
      </w:pPr>
      <w:r w:rsidRPr="00B965F2">
        <w:rPr>
          <w:iCs/>
          <w:sz w:val="28"/>
          <w:szCs w:val="28"/>
        </w:rPr>
        <w:t xml:space="preserve">рельефно-точечный шрифт Л. Брайля для обозначения </w:t>
      </w:r>
      <w:r w:rsidR="001B2E17" w:rsidRPr="00B965F2">
        <w:rPr>
          <w:iCs/>
          <w:sz w:val="28"/>
          <w:szCs w:val="28"/>
        </w:rPr>
        <w:t>математической символики;</w:t>
      </w:r>
    </w:p>
    <w:p w:rsidR="001B2E17" w:rsidRPr="00B965F2" w:rsidRDefault="001B2E17" w:rsidP="00B965F2">
      <w:pPr>
        <w:pStyle w:val="11"/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iCs/>
          <w:sz w:val="28"/>
          <w:szCs w:val="28"/>
        </w:rPr>
      </w:pPr>
      <w:r w:rsidRPr="00B965F2">
        <w:rPr>
          <w:iCs/>
          <w:sz w:val="28"/>
          <w:szCs w:val="28"/>
        </w:rPr>
        <w:t>общие установки и основные правила при чтении и письме рельефно-точечным шрифтом Л. Брайля;</w:t>
      </w:r>
    </w:p>
    <w:p w:rsidR="002C76BC" w:rsidRPr="00B965F2" w:rsidRDefault="002C76BC" w:rsidP="00B965F2">
      <w:pPr>
        <w:pStyle w:val="11"/>
        <w:numPr>
          <w:ilvl w:val="0"/>
          <w:numId w:val="3"/>
        </w:numPr>
        <w:spacing w:line="276" w:lineRule="auto"/>
        <w:ind w:left="284" w:hanging="284"/>
        <w:jc w:val="both"/>
        <w:rPr>
          <w:iCs/>
          <w:sz w:val="28"/>
          <w:szCs w:val="28"/>
        </w:rPr>
      </w:pPr>
      <w:r w:rsidRPr="00B965F2">
        <w:rPr>
          <w:color w:val="000000"/>
          <w:sz w:val="28"/>
          <w:szCs w:val="28"/>
        </w:rPr>
        <w:t>правил письма на печатной машинке с рельефно-точечным шрифтом;</w:t>
      </w:r>
    </w:p>
    <w:p w:rsidR="001C2A2A" w:rsidRPr="00B965F2" w:rsidRDefault="001C2A2A" w:rsidP="00B965F2">
      <w:pPr>
        <w:pStyle w:val="11"/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iCs/>
          <w:sz w:val="28"/>
          <w:szCs w:val="28"/>
        </w:rPr>
      </w:pPr>
      <w:r w:rsidRPr="00B965F2">
        <w:rPr>
          <w:iCs/>
          <w:sz w:val="28"/>
          <w:szCs w:val="28"/>
        </w:rPr>
        <w:t>плоский шрифт по системе Гебольда;</w:t>
      </w:r>
    </w:p>
    <w:p w:rsidR="001C2A2A" w:rsidRPr="00B965F2" w:rsidRDefault="001C2A2A" w:rsidP="00B965F2">
      <w:pPr>
        <w:pStyle w:val="11"/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iCs/>
          <w:sz w:val="28"/>
          <w:szCs w:val="28"/>
        </w:rPr>
      </w:pPr>
      <w:r w:rsidRPr="00B965F2">
        <w:rPr>
          <w:iCs/>
          <w:sz w:val="28"/>
          <w:szCs w:val="28"/>
        </w:rPr>
        <w:t>шрифт письма скорописью.</w:t>
      </w:r>
    </w:p>
    <w:p w:rsidR="001B2E17" w:rsidRPr="00B965F2" w:rsidRDefault="001B2E17" w:rsidP="00B965F2">
      <w:pPr>
        <w:pStyle w:val="11"/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iCs/>
          <w:sz w:val="28"/>
          <w:szCs w:val="28"/>
        </w:rPr>
      </w:pPr>
      <w:r w:rsidRPr="00B965F2">
        <w:rPr>
          <w:iCs/>
          <w:sz w:val="28"/>
          <w:szCs w:val="28"/>
        </w:rPr>
        <w:t>структуру, принципы и правил</w:t>
      </w:r>
      <w:r w:rsidR="001C2A2A" w:rsidRPr="00B965F2">
        <w:rPr>
          <w:iCs/>
          <w:sz w:val="28"/>
          <w:szCs w:val="28"/>
        </w:rPr>
        <w:t>а построения системы краткописи;</w:t>
      </w:r>
    </w:p>
    <w:p w:rsidR="001B2E17" w:rsidRPr="00B965F2" w:rsidRDefault="001B2E17" w:rsidP="00B965F2">
      <w:pPr>
        <w:spacing w:line="276" w:lineRule="auto"/>
        <w:ind w:firstLine="709"/>
        <w:rPr>
          <w:i/>
          <w:iCs/>
          <w:sz w:val="28"/>
          <w:szCs w:val="28"/>
        </w:rPr>
      </w:pPr>
      <w:r w:rsidRPr="00B965F2">
        <w:rPr>
          <w:bCs/>
          <w:i/>
          <w:iCs/>
          <w:sz w:val="28"/>
          <w:szCs w:val="28"/>
        </w:rPr>
        <w:t>уметь</w:t>
      </w:r>
      <w:r w:rsidRPr="00B965F2">
        <w:rPr>
          <w:i/>
          <w:iCs/>
          <w:sz w:val="28"/>
          <w:szCs w:val="28"/>
        </w:rPr>
        <w:t>:</w:t>
      </w:r>
    </w:p>
    <w:p w:rsidR="001B2E17" w:rsidRPr="00B965F2" w:rsidRDefault="001B2E17" w:rsidP="00B965F2">
      <w:pPr>
        <w:pStyle w:val="11"/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iCs/>
          <w:sz w:val="28"/>
          <w:szCs w:val="28"/>
        </w:rPr>
      </w:pPr>
      <w:r w:rsidRPr="00B965F2">
        <w:rPr>
          <w:iCs/>
          <w:sz w:val="28"/>
          <w:szCs w:val="28"/>
        </w:rPr>
        <w:t>читать и писать с использованием рельефно-точечного шрифта Брайля;</w:t>
      </w:r>
    </w:p>
    <w:p w:rsidR="001C2A2A" w:rsidRPr="00B965F2" w:rsidRDefault="001C2A2A" w:rsidP="00B965F2">
      <w:pPr>
        <w:pStyle w:val="11"/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iCs/>
          <w:sz w:val="28"/>
          <w:szCs w:val="28"/>
        </w:rPr>
      </w:pPr>
      <w:r w:rsidRPr="00B965F2">
        <w:rPr>
          <w:iCs/>
          <w:sz w:val="28"/>
          <w:szCs w:val="28"/>
        </w:rPr>
        <w:t xml:space="preserve">читать и писать плоскостным письмом для </w:t>
      </w:r>
      <w:proofErr w:type="gramStart"/>
      <w:r w:rsidRPr="00B965F2">
        <w:rPr>
          <w:iCs/>
          <w:sz w:val="28"/>
          <w:szCs w:val="28"/>
        </w:rPr>
        <w:t>незрячих</w:t>
      </w:r>
      <w:proofErr w:type="gramEnd"/>
      <w:r w:rsidRPr="00B965F2">
        <w:rPr>
          <w:iCs/>
          <w:sz w:val="28"/>
          <w:szCs w:val="28"/>
        </w:rPr>
        <w:t>;</w:t>
      </w:r>
    </w:p>
    <w:p w:rsidR="001C2A2A" w:rsidRPr="00B965F2" w:rsidRDefault="001C2A2A" w:rsidP="00B965F2">
      <w:pPr>
        <w:pStyle w:val="11"/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iCs/>
          <w:sz w:val="28"/>
          <w:szCs w:val="28"/>
        </w:rPr>
      </w:pPr>
      <w:r w:rsidRPr="00B965F2">
        <w:rPr>
          <w:iCs/>
          <w:sz w:val="28"/>
          <w:szCs w:val="28"/>
        </w:rPr>
        <w:t>реализовывать принципы организации коррекционно-развивающего обучения плоскому письму;</w:t>
      </w:r>
    </w:p>
    <w:p w:rsidR="001B2E17" w:rsidRPr="00B965F2" w:rsidRDefault="001B2E17" w:rsidP="00B965F2">
      <w:pPr>
        <w:pStyle w:val="11"/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iCs/>
          <w:sz w:val="28"/>
          <w:szCs w:val="28"/>
        </w:rPr>
      </w:pPr>
      <w:r w:rsidRPr="00B965F2">
        <w:rPr>
          <w:iCs/>
          <w:sz w:val="28"/>
          <w:szCs w:val="28"/>
        </w:rPr>
        <w:t>выполнять грамматические разборы, осуществлять запись математических выражений, вычислительных операций с использованием рельефно-точечного шрифта Л. Брайля;</w:t>
      </w:r>
    </w:p>
    <w:p w:rsidR="001B2E17" w:rsidRPr="00B965F2" w:rsidRDefault="001B2E17" w:rsidP="00B965F2">
      <w:pPr>
        <w:pStyle w:val="11"/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iCs/>
          <w:sz w:val="28"/>
          <w:szCs w:val="28"/>
        </w:rPr>
      </w:pPr>
      <w:r w:rsidRPr="00B965F2">
        <w:rPr>
          <w:iCs/>
          <w:sz w:val="28"/>
          <w:szCs w:val="28"/>
        </w:rPr>
        <w:t>читать и писать текст на основе знания обозначений и сокращений системы краткописи</w:t>
      </w:r>
      <w:r w:rsidR="002C76BC" w:rsidRPr="00B965F2">
        <w:rPr>
          <w:iCs/>
          <w:sz w:val="28"/>
          <w:szCs w:val="28"/>
        </w:rPr>
        <w:t>;</w:t>
      </w:r>
      <w:r w:rsidRPr="00B965F2">
        <w:rPr>
          <w:iCs/>
          <w:sz w:val="28"/>
          <w:szCs w:val="28"/>
        </w:rPr>
        <w:t xml:space="preserve"> </w:t>
      </w:r>
    </w:p>
    <w:p w:rsidR="001B2E17" w:rsidRPr="00B965F2" w:rsidRDefault="001B2E17" w:rsidP="00B965F2">
      <w:pPr>
        <w:spacing w:line="276" w:lineRule="auto"/>
        <w:ind w:firstLine="709"/>
        <w:rPr>
          <w:i/>
          <w:iCs/>
          <w:sz w:val="28"/>
          <w:szCs w:val="28"/>
        </w:rPr>
      </w:pPr>
      <w:r w:rsidRPr="00B965F2">
        <w:rPr>
          <w:bCs/>
          <w:i/>
          <w:iCs/>
          <w:sz w:val="28"/>
          <w:szCs w:val="28"/>
        </w:rPr>
        <w:t>владеть</w:t>
      </w:r>
      <w:r w:rsidRPr="00B965F2">
        <w:rPr>
          <w:i/>
          <w:iCs/>
          <w:sz w:val="28"/>
          <w:szCs w:val="28"/>
        </w:rPr>
        <w:t>:</w:t>
      </w:r>
    </w:p>
    <w:p w:rsidR="001B2E17" w:rsidRPr="00B965F2" w:rsidRDefault="001B2E17" w:rsidP="00B965F2">
      <w:pPr>
        <w:pStyle w:val="11"/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iCs/>
          <w:sz w:val="28"/>
          <w:szCs w:val="28"/>
        </w:rPr>
      </w:pPr>
      <w:r w:rsidRPr="00B965F2">
        <w:rPr>
          <w:iCs/>
          <w:sz w:val="28"/>
          <w:szCs w:val="28"/>
        </w:rPr>
        <w:t xml:space="preserve">способами письма на </w:t>
      </w:r>
      <w:proofErr w:type="spellStart"/>
      <w:r w:rsidRPr="00B965F2">
        <w:rPr>
          <w:iCs/>
          <w:sz w:val="28"/>
          <w:szCs w:val="28"/>
        </w:rPr>
        <w:t>брайлевской</w:t>
      </w:r>
      <w:proofErr w:type="spellEnd"/>
      <w:r w:rsidRPr="00B965F2">
        <w:rPr>
          <w:iCs/>
          <w:sz w:val="28"/>
          <w:szCs w:val="28"/>
        </w:rPr>
        <w:t xml:space="preserve"> печатной машинке;</w:t>
      </w:r>
    </w:p>
    <w:p w:rsidR="001C2A2A" w:rsidRPr="00B965F2" w:rsidRDefault="001C2A2A" w:rsidP="00B965F2">
      <w:pPr>
        <w:pStyle w:val="11"/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iCs/>
          <w:sz w:val="28"/>
          <w:szCs w:val="28"/>
        </w:rPr>
      </w:pPr>
      <w:r w:rsidRPr="00B965F2">
        <w:rPr>
          <w:iCs/>
          <w:sz w:val="28"/>
          <w:szCs w:val="28"/>
        </w:rPr>
        <w:t>методами и приемами обучения незрячих школьников технике плоского письма;</w:t>
      </w:r>
    </w:p>
    <w:p w:rsidR="001C2A2A" w:rsidRPr="00B965F2" w:rsidRDefault="001C2A2A" w:rsidP="00B965F2">
      <w:pPr>
        <w:pStyle w:val="11"/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iCs/>
          <w:sz w:val="28"/>
          <w:szCs w:val="28"/>
        </w:rPr>
      </w:pPr>
      <w:r w:rsidRPr="00B965F2">
        <w:rPr>
          <w:iCs/>
          <w:sz w:val="28"/>
          <w:szCs w:val="28"/>
        </w:rPr>
        <w:t>методикой организации коррекционно-развивающих занятий по обучению незрячих школьников технике письма по системе Гебольда и скорописью;</w:t>
      </w:r>
    </w:p>
    <w:p w:rsidR="002212F6" w:rsidRPr="00B965F2" w:rsidRDefault="001B2E17" w:rsidP="00B965F2">
      <w:pPr>
        <w:pStyle w:val="11"/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iCs/>
          <w:sz w:val="28"/>
          <w:szCs w:val="28"/>
        </w:rPr>
      </w:pPr>
      <w:r w:rsidRPr="00B965F2">
        <w:rPr>
          <w:iCs/>
          <w:sz w:val="28"/>
          <w:szCs w:val="28"/>
        </w:rPr>
        <w:t xml:space="preserve">методами и приемами обучения незрячих детей чтению и письму </w:t>
      </w:r>
      <w:r w:rsidR="002212F6" w:rsidRPr="00B965F2">
        <w:rPr>
          <w:iCs/>
          <w:sz w:val="28"/>
          <w:szCs w:val="28"/>
        </w:rPr>
        <w:t>с помощью рельефно-точечной системы Л. Брайля;</w:t>
      </w:r>
    </w:p>
    <w:p w:rsidR="001B2E17" w:rsidRPr="00B965F2" w:rsidRDefault="001B2E17" w:rsidP="00B965F2">
      <w:pPr>
        <w:pStyle w:val="11"/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iCs/>
          <w:sz w:val="28"/>
          <w:szCs w:val="28"/>
        </w:rPr>
      </w:pPr>
      <w:r w:rsidRPr="00B965F2">
        <w:rPr>
          <w:iCs/>
          <w:sz w:val="28"/>
          <w:szCs w:val="28"/>
        </w:rPr>
        <w:t xml:space="preserve">приемами использования дидактических средств обучения чтению и письму </w:t>
      </w:r>
      <w:r w:rsidR="002212F6" w:rsidRPr="00B965F2">
        <w:rPr>
          <w:iCs/>
          <w:sz w:val="28"/>
          <w:szCs w:val="28"/>
        </w:rPr>
        <w:t xml:space="preserve">с помощью рельефно-точечной системы </w:t>
      </w:r>
      <w:r w:rsidR="001C2A2A" w:rsidRPr="00B965F2">
        <w:rPr>
          <w:iCs/>
          <w:sz w:val="28"/>
          <w:szCs w:val="28"/>
        </w:rPr>
        <w:t>Л. Брайля</w:t>
      </w:r>
      <w:r w:rsidRPr="00B965F2">
        <w:rPr>
          <w:sz w:val="28"/>
          <w:szCs w:val="28"/>
        </w:rPr>
        <w:t>.</w:t>
      </w:r>
    </w:p>
    <w:p w:rsidR="00664633" w:rsidRDefault="001B3651" w:rsidP="00B965F2">
      <w:pPr>
        <w:spacing w:line="276" w:lineRule="auto"/>
        <w:ind w:firstLine="709"/>
        <w:rPr>
          <w:sz w:val="28"/>
          <w:szCs w:val="28"/>
        </w:rPr>
        <w:sectPr w:rsidR="00664633" w:rsidSect="00B965F2">
          <w:headerReference w:type="default" r:id="rId11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B965F2">
        <w:rPr>
          <w:sz w:val="28"/>
          <w:szCs w:val="28"/>
        </w:rPr>
        <w:lastRenderedPageBreak/>
        <w:t>На изучение учебной дисциплины «Техника чтения и письма по системе Брайля» в соответствии с типовым учебным план</w:t>
      </w:r>
      <w:r w:rsidR="004369EE" w:rsidRPr="00B965F2">
        <w:rPr>
          <w:sz w:val="28"/>
          <w:szCs w:val="28"/>
        </w:rPr>
        <w:t>ом по</w:t>
      </w:r>
      <w:r w:rsidRPr="00B965F2">
        <w:rPr>
          <w:sz w:val="28"/>
          <w:szCs w:val="28"/>
        </w:rPr>
        <w:t xml:space="preserve"> специальност</w:t>
      </w:r>
      <w:r w:rsidR="00E158D2" w:rsidRPr="00B965F2">
        <w:rPr>
          <w:sz w:val="28"/>
          <w:szCs w:val="28"/>
        </w:rPr>
        <w:t>и</w:t>
      </w:r>
      <w:r w:rsidRPr="00B965F2">
        <w:rPr>
          <w:sz w:val="28"/>
          <w:szCs w:val="28"/>
        </w:rPr>
        <w:t xml:space="preserve"> </w:t>
      </w:r>
    </w:p>
    <w:p w:rsidR="001B3651" w:rsidRPr="00B965F2" w:rsidRDefault="004369EE" w:rsidP="00664633">
      <w:pPr>
        <w:spacing w:line="276" w:lineRule="auto"/>
        <w:rPr>
          <w:sz w:val="28"/>
          <w:szCs w:val="28"/>
        </w:rPr>
      </w:pPr>
      <w:r w:rsidRPr="00B965F2">
        <w:rPr>
          <w:iCs/>
          <w:sz w:val="28"/>
          <w:szCs w:val="28"/>
        </w:rPr>
        <w:lastRenderedPageBreak/>
        <w:t xml:space="preserve">1-03 03 07 </w:t>
      </w:r>
      <w:r w:rsidR="001B3651" w:rsidRPr="00B965F2">
        <w:rPr>
          <w:iCs/>
          <w:sz w:val="28"/>
          <w:szCs w:val="28"/>
        </w:rPr>
        <w:t xml:space="preserve">«Тифлопедагогика» </w:t>
      </w:r>
      <w:r w:rsidR="001B3651" w:rsidRPr="00B965F2">
        <w:rPr>
          <w:sz w:val="28"/>
          <w:szCs w:val="28"/>
        </w:rPr>
        <w:t>отводится 2</w:t>
      </w:r>
      <w:r w:rsidR="00E158D2" w:rsidRPr="00B965F2">
        <w:rPr>
          <w:sz w:val="28"/>
          <w:szCs w:val="28"/>
        </w:rPr>
        <w:t>84</w:t>
      </w:r>
      <w:r w:rsidR="001B3651" w:rsidRPr="00B965F2">
        <w:rPr>
          <w:sz w:val="28"/>
          <w:szCs w:val="28"/>
        </w:rPr>
        <w:t xml:space="preserve"> час</w:t>
      </w:r>
      <w:r w:rsidR="00E158D2" w:rsidRPr="00B965F2">
        <w:rPr>
          <w:sz w:val="28"/>
          <w:szCs w:val="28"/>
        </w:rPr>
        <w:t>а</w:t>
      </w:r>
      <w:r w:rsidR="001B3651" w:rsidRPr="00B965F2">
        <w:rPr>
          <w:sz w:val="28"/>
          <w:szCs w:val="28"/>
        </w:rPr>
        <w:t>, из них аудиторных</w:t>
      </w:r>
      <w:r w:rsidRPr="00B965F2">
        <w:rPr>
          <w:sz w:val="28"/>
          <w:szCs w:val="28"/>
        </w:rPr>
        <w:t xml:space="preserve"> </w:t>
      </w:r>
      <w:r w:rsidR="001B3651" w:rsidRPr="00B965F2">
        <w:rPr>
          <w:sz w:val="28"/>
          <w:szCs w:val="28"/>
        </w:rPr>
        <w:t>– 128 часов</w:t>
      </w:r>
      <w:r w:rsidR="00664633">
        <w:rPr>
          <w:sz w:val="28"/>
          <w:szCs w:val="28"/>
        </w:rPr>
        <w:t xml:space="preserve"> (</w:t>
      </w:r>
      <w:r w:rsidR="00664633" w:rsidRPr="00B965F2">
        <w:rPr>
          <w:sz w:val="28"/>
          <w:szCs w:val="28"/>
        </w:rPr>
        <w:t>36 часов</w:t>
      </w:r>
      <w:r w:rsidR="00664633">
        <w:rPr>
          <w:sz w:val="28"/>
          <w:szCs w:val="28"/>
        </w:rPr>
        <w:t xml:space="preserve"> – лекции, </w:t>
      </w:r>
      <w:r w:rsidR="00664633" w:rsidRPr="00B965F2">
        <w:rPr>
          <w:sz w:val="28"/>
          <w:szCs w:val="28"/>
        </w:rPr>
        <w:t>44</w:t>
      </w:r>
      <w:r w:rsidR="00664633">
        <w:rPr>
          <w:sz w:val="28"/>
          <w:szCs w:val="28"/>
        </w:rPr>
        <w:t xml:space="preserve"> часа – практические занятия, </w:t>
      </w:r>
      <w:r w:rsidR="00664633" w:rsidRPr="00B965F2">
        <w:rPr>
          <w:sz w:val="28"/>
          <w:szCs w:val="28"/>
        </w:rPr>
        <w:t>48 ч</w:t>
      </w:r>
      <w:r w:rsidR="00664633">
        <w:rPr>
          <w:sz w:val="28"/>
          <w:szCs w:val="28"/>
        </w:rPr>
        <w:t xml:space="preserve">асов </w:t>
      </w:r>
      <w:proofErr w:type="gramStart"/>
      <w:r w:rsidR="00664633">
        <w:rPr>
          <w:sz w:val="28"/>
          <w:szCs w:val="28"/>
        </w:rPr>
        <w:t>–</w:t>
      </w:r>
      <w:r w:rsidR="001B3651" w:rsidRPr="00B965F2">
        <w:rPr>
          <w:sz w:val="28"/>
          <w:szCs w:val="28"/>
        </w:rPr>
        <w:t>л</w:t>
      </w:r>
      <w:proofErr w:type="gramEnd"/>
      <w:r w:rsidR="001B3651" w:rsidRPr="00B965F2">
        <w:rPr>
          <w:sz w:val="28"/>
          <w:szCs w:val="28"/>
        </w:rPr>
        <w:t>абораторные занятия</w:t>
      </w:r>
      <w:r w:rsidR="00664633">
        <w:rPr>
          <w:sz w:val="28"/>
          <w:szCs w:val="28"/>
        </w:rPr>
        <w:t>)</w:t>
      </w:r>
      <w:r w:rsidR="001B3651" w:rsidRPr="00B965F2">
        <w:rPr>
          <w:sz w:val="28"/>
          <w:szCs w:val="28"/>
        </w:rPr>
        <w:t xml:space="preserve">. </w:t>
      </w:r>
    </w:p>
    <w:p w:rsidR="001B3651" w:rsidRPr="00B965F2" w:rsidRDefault="00B965F2" w:rsidP="00B965F2">
      <w:pPr>
        <w:tabs>
          <w:tab w:val="left" w:pos="0"/>
        </w:tabs>
        <w:spacing w:line="276" w:lineRule="auto"/>
        <w:ind w:firstLine="709"/>
        <w:rPr>
          <w:sz w:val="28"/>
          <w:szCs w:val="28"/>
        </w:rPr>
      </w:pPr>
      <w:r w:rsidRPr="00B965F2">
        <w:rPr>
          <w:sz w:val="28"/>
          <w:szCs w:val="28"/>
        </w:rPr>
        <w:t>Рекомендуемые формы текущего контроля – экзамен и</w:t>
      </w:r>
      <w:r w:rsidR="001B3651" w:rsidRPr="00B965F2">
        <w:rPr>
          <w:sz w:val="28"/>
          <w:szCs w:val="28"/>
        </w:rPr>
        <w:t xml:space="preserve"> </w:t>
      </w:r>
      <w:r w:rsidRPr="00B965F2">
        <w:rPr>
          <w:sz w:val="28"/>
          <w:szCs w:val="28"/>
        </w:rPr>
        <w:t>зачеты</w:t>
      </w:r>
      <w:r w:rsidR="00AB554C">
        <w:rPr>
          <w:sz w:val="28"/>
          <w:szCs w:val="28"/>
        </w:rPr>
        <w:t>.</w:t>
      </w:r>
    </w:p>
    <w:p w:rsidR="00193710" w:rsidRDefault="00122D77" w:rsidP="00B965F2">
      <w:pPr>
        <w:spacing w:line="276" w:lineRule="auto"/>
        <w:jc w:val="center"/>
        <w:rPr>
          <w:b/>
          <w:sz w:val="28"/>
          <w:szCs w:val="28"/>
        </w:rPr>
      </w:pPr>
      <w:r w:rsidRPr="00B965F2">
        <w:rPr>
          <w:b/>
          <w:sz w:val="28"/>
          <w:szCs w:val="28"/>
        </w:rPr>
        <w:br w:type="page"/>
      </w:r>
      <w:r w:rsidR="00193710" w:rsidRPr="00B965F2">
        <w:rPr>
          <w:b/>
          <w:sz w:val="28"/>
          <w:szCs w:val="28"/>
        </w:rPr>
        <w:lastRenderedPageBreak/>
        <w:t>ПРИМЕРНЫЙ ТЕМАТИЧЕСКИЙ ПЛАН</w:t>
      </w:r>
    </w:p>
    <w:p w:rsidR="00445B07" w:rsidRPr="00B965F2" w:rsidRDefault="00445B07" w:rsidP="00B965F2">
      <w:pPr>
        <w:spacing w:line="276" w:lineRule="auto"/>
        <w:jc w:val="center"/>
        <w:rPr>
          <w:b/>
          <w:sz w:val="28"/>
          <w:szCs w:val="28"/>
        </w:rPr>
      </w:pPr>
    </w:p>
    <w:tbl>
      <w:tblPr>
        <w:tblW w:w="10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3"/>
        <w:gridCol w:w="6323"/>
        <w:gridCol w:w="709"/>
        <w:gridCol w:w="709"/>
        <w:gridCol w:w="850"/>
        <w:gridCol w:w="851"/>
      </w:tblGrid>
      <w:tr w:rsidR="00193710" w:rsidRPr="00B965F2" w:rsidTr="00445B07">
        <w:trPr>
          <w:cantSplit/>
          <w:jc w:val="center"/>
        </w:trPr>
        <w:tc>
          <w:tcPr>
            <w:tcW w:w="653" w:type="dxa"/>
            <w:vMerge w:val="restart"/>
          </w:tcPr>
          <w:p w:rsidR="00193710" w:rsidRPr="00B965F2" w:rsidRDefault="00193710" w:rsidP="00B965F2">
            <w:pPr>
              <w:widowControl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proofErr w:type="gramStart"/>
            <w:r w:rsidRPr="00B965F2">
              <w:rPr>
                <w:bCs/>
                <w:sz w:val="28"/>
                <w:szCs w:val="28"/>
              </w:rPr>
              <w:t>п</w:t>
            </w:r>
            <w:proofErr w:type="gramEnd"/>
            <w:r w:rsidRPr="00B965F2">
              <w:rPr>
                <w:bCs/>
                <w:sz w:val="28"/>
                <w:szCs w:val="28"/>
              </w:rPr>
              <w:t>/п</w:t>
            </w:r>
          </w:p>
        </w:tc>
        <w:tc>
          <w:tcPr>
            <w:tcW w:w="6323" w:type="dxa"/>
            <w:vMerge w:val="restart"/>
            <w:vAlign w:val="center"/>
          </w:tcPr>
          <w:p w:rsidR="00193710" w:rsidRPr="00B965F2" w:rsidRDefault="00193710" w:rsidP="00B965F2">
            <w:pPr>
              <w:pStyle w:val="a8"/>
              <w:keepNext w:val="0"/>
              <w:widowControl w:val="0"/>
              <w:overflowPunct/>
              <w:autoSpaceDE/>
              <w:autoSpaceDN/>
              <w:adjustRightInd/>
              <w:spacing w:line="276" w:lineRule="auto"/>
              <w:rPr>
                <w:b w:val="0"/>
                <w:bCs/>
                <w:caps w:val="0"/>
                <w:szCs w:val="28"/>
              </w:rPr>
            </w:pPr>
            <w:r w:rsidRPr="00B965F2">
              <w:rPr>
                <w:b w:val="0"/>
                <w:bCs/>
                <w:caps w:val="0"/>
                <w:szCs w:val="28"/>
              </w:rPr>
              <w:t>Наименование разделов и тем</w:t>
            </w:r>
          </w:p>
        </w:tc>
        <w:tc>
          <w:tcPr>
            <w:tcW w:w="3119" w:type="dxa"/>
            <w:gridSpan w:val="4"/>
          </w:tcPr>
          <w:p w:rsidR="00193710" w:rsidRPr="00B965F2" w:rsidRDefault="00193710" w:rsidP="00B965F2">
            <w:pPr>
              <w:pStyle w:val="a8"/>
              <w:keepNext w:val="0"/>
              <w:widowControl w:val="0"/>
              <w:overflowPunct/>
              <w:autoSpaceDE/>
              <w:autoSpaceDN/>
              <w:adjustRightInd/>
              <w:spacing w:line="276" w:lineRule="auto"/>
              <w:rPr>
                <w:b w:val="0"/>
                <w:bCs/>
                <w:caps w:val="0"/>
                <w:szCs w:val="28"/>
              </w:rPr>
            </w:pPr>
            <w:r w:rsidRPr="00B965F2">
              <w:rPr>
                <w:b w:val="0"/>
                <w:bCs/>
                <w:caps w:val="0"/>
                <w:szCs w:val="28"/>
              </w:rPr>
              <w:t>Количество</w:t>
            </w:r>
            <w:r w:rsidR="00B965F2">
              <w:rPr>
                <w:b w:val="0"/>
                <w:bCs/>
                <w:caps w:val="0"/>
                <w:szCs w:val="28"/>
              </w:rPr>
              <w:t xml:space="preserve"> аудиторных</w:t>
            </w:r>
            <w:r w:rsidRPr="00B965F2">
              <w:rPr>
                <w:b w:val="0"/>
                <w:bCs/>
                <w:caps w:val="0"/>
                <w:szCs w:val="28"/>
              </w:rPr>
              <w:t xml:space="preserve"> часов</w:t>
            </w:r>
          </w:p>
        </w:tc>
      </w:tr>
      <w:tr w:rsidR="00193710" w:rsidRPr="00B965F2" w:rsidTr="00445B07">
        <w:trPr>
          <w:cantSplit/>
          <w:trHeight w:val="2089"/>
          <w:jc w:val="center"/>
        </w:trPr>
        <w:tc>
          <w:tcPr>
            <w:tcW w:w="653" w:type="dxa"/>
            <w:vMerge/>
          </w:tcPr>
          <w:p w:rsidR="00193710" w:rsidRPr="00B965F2" w:rsidRDefault="00193710" w:rsidP="00B965F2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323" w:type="dxa"/>
            <w:vMerge/>
          </w:tcPr>
          <w:p w:rsidR="00193710" w:rsidRPr="00B965F2" w:rsidRDefault="00193710" w:rsidP="00B965F2">
            <w:pPr>
              <w:widowControl w:val="0"/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193710" w:rsidRPr="00B965F2" w:rsidRDefault="00193710" w:rsidP="00445B07">
            <w:pPr>
              <w:widowControl w:val="0"/>
              <w:tabs>
                <w:tab w:val="left" w:pos="979"/>
              </w:tabs>
              <w:spacing w:line="276" w:lineRule="auto"/>
              <w:ind w:left="113" w:right="113"/>
              <w:jc w:val="center"/>
              <w:rPr>
                <w:bCs/>
                <w:sz w:val="28"/>
                <w:szCs w:val="28"/>
              </w:rPr>
            </w:pPr>
            <w:r w:rsidRPr="00B965F2">
              <w:rPr>
                <w:bCs/>
                <w:sz w:val="28"/>
                <w:szCs w:val="28"/>
              </w:rPr>
              <w:t>всего</w:t>
            </w:r>
          </w:p>
        </w:tc>
        <w:tc>
          <w:tcPr>
            <w:tcW w:w="709" w:type="dxa"/>
            <w:textDirection w:val="btLr"/>
          </w:tcPr>
          <w:p w:rsidR="00193710" w:rsidRPr="00B965F2" w:rsidRDefault="00193710" w:rsidP="00445B07">
            <w:pPr>
              <w:widowControl w:val="0"/>
              <w:spacing w:line="276" w:lineRule="auto"/>
              <w:ind w:left="113" w:right="113"/>
              <w:jc w:val="center"/>
              <w:rPr>
                <w:bCs/>
                <w:sz w:val="28"/>
                <w:szCs w:val="28"/>
              </w:rPr>
            </w:pPr>
            <w:r w:rsidRPr="00B965F2">
              <w:rPr>
                <w:bCs/>
                <w:sz w:val="28"/>
                <w:szCs w:val="28"/>
              </w:rPr>
              <w:t>лекц</w:t>
            </w:r>
            <w:r w:rsidR="005F4E97" w:rsidRPr="00B965F2">
              <w:rPr>
                <w:bCs/>
                <w:sz w:val="28"/>
                <w:szCs w:val="28"/>
              </w:rPr>
              <w:t>ии</w:t>
            </w:r>
          </w:p>
        </w:tc>
        <w:tc>
          <w:tcPr>
            <w:tcW w:w="850" w:type="dxa"/>
            <w:textDirection w:val="btLr"/>
          </w:tcPr>
          <w:p w:rsidR="00193710" w:rsidRPr="00B965F2" w:rsidRDefault="005F4E97" w:rsidP="00445B07">
            <w:pPr>
              <w:widowControl w:val="0"/>
              <w:spacing w:line="276" w:lineRule="auto"/>
              <w:ind w:left="113" w:right="113"/>
              <w:jc w:val="center"/>
              <w:rPr>
                <w:bCs/>
                <w:sz w:val="28"/>
                <w:szCs w:val="28"/>
              </w:rPr>
            </w:pPr>
            <w:r w:rsidRPr="00B965F2">
              <w:rPr>
                <w:bCs/>
                <w:sz w:val="28"/>
                <w:szCs w:val="28"/>
              </w:rPr>
              <w:t>практические</w:t>
            </w:r>
            <w:r w:rsidR="00B965F2">
              <w:rPr>
                <w:bCs/>
                <w:sz w:val="28"/>
                <w:szCs w:val="28"/>
              </w:rPr>
              <w:t xml:space="preserve"> занятия</w:t>
            </w:r>
          </w:p>
        </w:tc>
        <w:tc>
          <w:tcPr>
            <w:tcW w:w="851" w:type="dxa"/>
            <w:textDirection w:val="btLr"/>
          </w:tcPr>
          <w:p w:rsidR="00193710" w:rsidRPr="00B965F2" w:rsidRDefault="00B965F2" w:rsidP="00445B07">
            <w:pPr>
              <w:widowControl w:val="0"/>
              <w:spacing w:line="276" w:lineRule="auto"/>
              <w:ind w:left="113" w:right="11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лабораторные занятия</w:t>
            </w:r>
          </w:p>
        </w:tc>
      </w:tr>
      <w:tr w:rsidR="00193710" w:rsidRPr="00B965F2" w:rsidTr="00445B07">
        <w:trPr>
          <w:jc w:val="center"/>
        </w:trPr>
        <w:tc>
          <w:tcPr>
            <w:tcW w:w="6976" w:type="dxa"/>
            <w:gridSpan w:val="2"/>
          </w:tcPr>
          <w:p w:rsidR="00193710" w:rsidRPr="00B965F2" w:rsidRDefault="00193710" w:rsidP="00B965F2">
            <w:pPr>
              <w:widowControl w:val="0"/>
              <w:spacing w:line="276" w:lineRule="auto"/>
              <w:jc w:val="left"/>
              <w:rPr>
                <w:b/>
                <w:bCs/>
                <w:sz w:val="28"/>
                <w:szCs w:val="28"/>
              </w:rPr>
            </w:pPr>
            <w:r w:rsidRPr="00B965F2">
              <w:rPr>
                <w:b/>
                <w:bCs/>
                <w:sz w:val="28"/>
                <w:szCs w:val="28"/>
              </w:rPr>
              <w:t xml:space="preserve">Раздел 1. </w:t>
            </w:r>
            <w:r w:rsidRPr="00B965F2">
              <w:rPr>
                <w:b/>
                <w:sz w:val="28"/>
                <w:szCs w:val="28"/>
              </w:rPr>
              <w:t xml:space="preserve">Техника чтения и письма </w:t>
            </w:r>
            <w:r w:rsidR="00D7736D" w:rsidRPr="00B965F2">
              <w:rPr>
                <w:b/>
                <w:sz w:val="28"/>
                <w:szCs w:val="28"/>
              </w:rPr>
              <w:t>рельефно-точечным шрифтом Л.</w:t>
            </w:r>
            <w:r w:rsidRPr="00B965F2">
              <w:rPr>
                <w:b/>
                <w:sz w:val="28"/>
                <w:szCs w:val="28"/>
              </w:rPr>
              <w:t xml:space="preserve"> Брайл</w:t>
            </w:r>
            <w:r w:rsidR="00C815BD" w:rsidRPr="00B965F2">
              <w:rPr>
                <w:b/>
                <w:sz w:val="28"/>
                <w:szCs w:val="28"/>
              </w:rPr>
              <w:t>я</w:t>
            </w:r>
          </w:p>
        </w:tc>
        <w:tc>
          <w:tcPr>
            <w:tcW w:w="709" w:type="dxa"/>
          </w:tcPr>
          <w:p w:rsidR="00193710" w:rsidRPr="00B965F2" w:rsidRDefault="00935BDA" w:rsidP="00B965F2">
            <w:pPr>
              <w:pStyle w:val="6"/>
              <w:keepNext w:val="0"/>
              <w:keepLines w:val="0"/>
              <w:widowControl w:val="0"/>
              <w:spacing w:before="0"/>
              <w:jc w:val="center"/>
              <w:rPr>
                <w:rFonts w:ascii="Times New Roman" w:hAnsi="Times New Roman"/>
                <w:b/>
                <w:i w:val="0"/>
                <w:color w:val="000000"/>
                <w:sz w:val="28"/>
                <w:szCs w:val="28"/>
              </w:rPr>
            </w:pPr>
            <w:r w:rsidRPr="00B965F2">
              <w:rPr>
                <w:rFonts w:ascii="Times New Roman" w:hAnsi="Times New Roman"/>
                <w:b/>
                <w:bCs/>
                <w:i w:val="0"/>
                <w:color w:val="000000"/>
                <w:sz w:val="28"/>
                <w:szCs w:val="28"/>
              </w:rPr>
              <w:t>50</w:t>
            </w:r>
          </w:p>
        </w:tc>
        <w:tc>
          <w:tcPr>
            <w:tcW w:w="709" w:type="dxa"/>
          </w:tcPr>
          <w:p w:rsidR="00193710" w:rsidRPr="00B965F2" w:rsidRDefault="00193710" w:rsidP="00B965F2">
            <w:pPr>
              <w:widowControl w:val="0"/>
              <w:spacing w:line="276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B965F2">
              <w:rPr>
                <w:b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193710" w:rsidRPr="00B965F2" w:rsidRDefault="00935BDA" w:rsidP="00B965F2">
            <w:pPr>
              <w:widowControl w:val="0"/>
              <w:spacing w:line="276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B965F2">
              <w:rPr>
                <w:b/>
                <w:bCs/>
                <w:iCs/>
                <w:sz w:val="28"/>
                <w:szCs w:val="28"/>
              </w:rPr>
              <w:t>24</w:t>
            </w:r>
          </w:p>
        </w:tc>
        <w:tc>
          <w:tcPr>
            <w:tcW w:w="851" w:type="dxa"/>
          </w:tcPr>
          <w:p w:rsidR="00193710" w:rsidRPr="00B965F2" w:rsidRDefault="00935BDA" w:rsidP="00B965F2">
            <w:pPr>
              <w:widowControl w:val="0"/>
              <w:spacing w:line="276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B965F2">
              <w:rPr>
                <w:b/>
                <w:bCs/>
                <w:iCs/>
                <w:sz w:val="28"/>
                <w:szCs w:val="28"/>
              </w:rPr>
              <w:t>18</w:t>
            </w:r>
          </w:p>
        </w:tc>
      </w:tr>
      <w:tr w:rsidR="00193710" w:rsidRPr="00B965F2" w:rsidTr="00445B07">
        <w:trPr>
          <w:jc w:val="center"/>
        </w:trPr>
        <w:tc>
          <w:tcPr>
            <w:tcW w:w="653" w:type="dxa"/>
          </w:tcPr>
          <w:p w:rsidR="00193710" w:rsidRPr="00B965F2" w:rsidRDefault="00193710" w:rsidP="00B965F2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1.1</w:t>
            </w:r>
          </w:p>
        </w:tc>
        <w:tc>
          <w:tcPr>
            <w:tcW w:w="6323" w:type="dxa"/>
          </w:tcPr>
          <w:p w:rsidR="00193710" w:rsidRPr="00B965F2" w:rsidRDefault="00193710" w:rsidP="00B965F2">
            <w:pPr>
              <w:widowControl w:val="0"/>
              <w:spacing w:line="276" w:lineRule="auto"/>
              <w:jc w:val="left"/>
              <w:rPr>
                <w:bCs/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Письмо рельефно-точечным шрифтом по системе Л. Брайля</w:t>
            </w:r>
          </w:p>
        </w:tc>
        <w:tc>
          <w:tcPr>
            <w:tcW w:w="709" w:type="dxa"/>
          </w:tcPr>
          <w:p w:rsidR="00193710" w:rsidRPr="00B965F2" w:rsidRDefault="00935BDA" w:rsidP="00B965F2">
            <w:pPr>
              <w:widowControl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B965F2">
              <w:rPr>
                <w:bCs/>
                <w:sz w:val="28"/>
                <w:szCs w:val="28"/>
              </w:rPr>
              <w:t>2</w:t>
            </w:r>
            <w:r w:rsidR="00FD4C60" w:rsidRPr="00B965F2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193710" w:rsidRPr="00B965F2" w:rsidRDefault="00FD4C60" w:rsidP="00B965F2">
            <w:pPr>
              <w:widowControl w:val="0"/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  <w:r w:rsidRPr="00B965F2">
              <w:rPr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193710" w:rsidRPr="00B965F2" w:rsidRDefault="00935BDA" w:rsidP="00B965F2">
            <w:pPr>
              <w:widowControl w:val="0"/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  <w:r w:rsidRPr="00B965F2">
              <w:rPr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193710" w:rsidRPr="00B965F2" w:rsidRDefault="00935BDA" w:rsidP="00B965F2">
            <w:pPr>
              <w:widowControl w:val="0"/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  <w:r w:rsidRPr="00B965F2">
              <w:rPr>
                <w:bCs/>
                <w:iCs/>
                <w:sz w:val="28"/>
                <w:szCs w:val="28"/>
              </w:rPr>
              <w:t>8</w:t>
            </w:r>
          </w:p>
        </w:tc>
      </w:tr>
      <w:tr w:rsidR="00193710" w:rsidRPr="00B965F2" w:rsidTr="00445B07">
        <w:trPr>
          <w:jc w:val="center"/>
        </w:trPr>
        <w:tc>
          <w:tcPr>
            <w:tcW w:w="653" w:type="dxa"/>
          </w:tcPr>
          <w:p w:rsidR="00193710" w:rsidRPr="00B965F2" w:rsidRDefault="00193710" w:rsidP="00B965F2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1.2</w:t>
            </w:r>
          </w:p>
        </w:tc>
        <w:tc>
          <w:tcPr>
            <w:tcW w:w="6323" w:type="dxa"/>
          </w:tcPr>
          <w:p w:rsidR="00193710" w:rsidRPr="00B965F2" w:rsidRDefault="00193710" w:rsidP="00445B07">
            <w:pPr>
              <w:widowControl w:val="0"/>
              <w:spacing w:line="276" w:lineRule="auto"/>
              <w:jc w:val="left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Н</w:t>
            </w:r>
            <w:r w:rsidR="00CA7AD2" w:rsidRPr="00B965F2">
              <w:rPr>
                <w:sz w:val="28"/>
                <w:szCs w:val="28"/>
              </w:rPr>
              <w:t>ебуквенные знаки «ключа» шрифта</w:t>
            </w:r>
            <w:r w:rsidR="00445B07">
              <w:rPr>
                <w:sz w:val="28"/>
                <w:szCs w:val="28"/>
              </w:rPr>
              <w:t xml:space="preserve"> </w:t>
            </w:r>
            <w:r w:rsidRPr="00B965F2">
              <w:rPr>
                <w:sz w:val="28"/>
                <w:szCs w:val="28"/>
              </w:rPr>
              <w:t>Л.</w:t>
            </w:r>
            <w:r w:rsidR="00CA7AD2" w:rsidRPr="00B965F2">
              <w:rPr>
                <w:sz w:val="28"/>
                <w:szCs w:val="28"/>
              </w:rPr>
              <w:t xml:space="preserve"> </w:t>
            </w:r>
            <w:r w:rsidRPr="00B965F2">
              <w:rPr>
                <w:sz w:val="28"/>
                <w:szCs w:val="28"/>
              </w:rPr>
              <w:t>Брайля</w:t>
            </w:r>
          </w:p>
        </w:tc>
        <w:tc>
          <w:tcPr>
            <w:tcW w:w="709" w:type="dxa"/>
          </w:tcPr>
          <w:p w:rsidR="00193710" w:rsidRPr="00B965F2" w:rsidRDefault="00935BDA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193710" w:rsidRPr="00B965F2" w:rsidRDefault="00193710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bCs/>
                <w:iCs/>
                <w:sz w:val="28"/>
                <w:szCs w:val="28"/>
              </w:rPr>
              <w:t>–</w:t>
            </w:r>
          </w:p>
        </w:tc>
        <w:tc>
          <w:tcPr>
            <w:tcW w:w="850" w:type="dxa"/>
          </w:tcPr>
          <w:p w:rsidR="00193710" w:rsidRPr="00B965F2" w:rsidRDefault="00935BDA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193710" w:rsidRPr="00B965F2" w:rsidRDefault="00935BDA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bCs/>
                <w:iCs/>
                <w:sz w:val="28"/>
                <w:szCs w:val="28"/>
              </w:rPr>
              <w:t>–</w:t>
            </w:r>
          </w:p>
        </w:tc>
      </w:tr>
      <w:tr w:rsidR="00193710" w:rsidRPr="00B965F2" w:rsidTr="00445B07">
        <w:trPr>
          <w:jc w:val="center"/>
        </w:trPr>
        <w:tc>
          <w:tcPr>
            <w:tcW w:w="653" w:type="dxa"/>
          </w:tcPr>
          <w:p w:rsidR="00193710" w:rsidRPr="00B965F2" w:rsidRDefault="00193710" w:rsidP="00B965F2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1.3</w:t>
            </w:r>
          </w:p>
        </w:tc>
        <w:tc>
          <w:tcPr>
            <w:tcW w:w="6323" w:type="dxa"/>
          </w:tcPr>
          <w:p w:rsidR="00193710" w:rsidRPr="00B965F2" w:rsidRDefault="00193710" w:rsidP="00B965F2">
            <w:pPr>
              <w:widowControl w:val="0"/>
              <w:spacing w:line="276" w:lineRule="auto"/>
              <w:jc w:val="left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Чтение текстов, написанных рельефно-точечным шрифтом Л.</w:t>
            </w:r>
            <w:r w:rsidR="00CA7AD2" w:rsidRPr="00B965F2">
              <w:rPr>
                <w:sz w:val="28"/>
                <w:szCs w:val="28"/>
              </w:rPr>
              <w:t xml:space="preserve"> </w:t>
            </w:r>
            <w:r w:rsidRPr="00B965F2">
              <w:rPr>
                <w:sz w:val="28"/>
                <w:szCs w:val="28"/>
              </w:rPr>
              <w:t>Брайля</w:t>
            </w:r>
          </w:p>
        </w:tc>
        <w:tc>
          <w:tcPr>
            <w:tcW w:w="709" w:type="dxa"/>
          </w:tcPr>
          <w:p w:rsidR="00193710" w:rsidRPr="00B965F2" w:rsidRDefault="00193710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2</w:t>
            </w:r>
            <w:r w:rsidR="00FD4C60" w:rsidRPr="00B965F2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193710" w:rsidRPr="00B965F2" w:rsidRDefault="00FD4C60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93710" w:rsidRPr="00B965F2" w:rsidRDefault="00935BDA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193710" w:rsidRPr="00B965F2" w:rsidRDefault="00935BDA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10</w:t>
            </w:r>
          </w:p>
        </w:tc>
      </w:tr>
      <w:tr w:rsidR="00D7736D" w:rsidRPr="00B965F2" w:rsidTr="00445B07">
        <w:trPr>
          <w:jc w:val="center"/>
        </w:trPr>
        <w:tc>
          <w:tcPr>
            <w:tcW w:w="6976" w:type="dxa"/>
            <w:gridSpan w:val="2"/>
          </w:tcPr>
          <w:p w:rsidR="00D7736D" w:rsidRPr="00B965F2" w:rsidRDefault="00D7736D" w:rsidP="00B965F2">
            <w:pPr>
              <w:widowControl w:val="0"/>
              <w:spacing w:line="276" w:lineRule="auto"/>
              <w:jc w:val="left"/>
              <w:rPr>
                <w:sz w:val="28"/>
                <w:szCs w:val="28"/>
              </w:rPr>
            </w:pPr>
            <w:r w:rsidRPr="00B965F2">
              <w:rPr>
                <w:b/>
                <w:bCs/>
                <w:sz w:val="28"/>
                <w:szCs w:val="28"/>
              </w:rPr>
              <w:t>Раздел 2. Система плоского письма</w:t>
            </w:r>
          </w:p>
        </w:tc>
        <w:tc>
          <w:tcPr>
            <w:tcW w:w="709" w:type="dxa"/>
          </w:tcPr>
          <w:p w:rsidR="00D7736D" w:rsidRPr="00B965F2" w:rsidRDefault="00D7736D" w:rsidP="00B965F2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965F2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709" w:type="dxa"/>
          </w:tcPr>
          <w:p w:rsidR="00D7736D" w:rsidRPr="00B965F2" w:rsidRDefault="00D7736D" w:rsidP="00B965F2">
            <w:pPr>
              <w:widowControl w:val="0"/>
              <w:spacing w:line="276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B965F2">
              <w:rPr>
                <w:b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D7736D" w:rsidRPr="00B965F2" w:rsidRDefault="00D7736D" w:rsidP="00B965F2">
            <w:pPr>
              <w:widowControl w:val="0"/>
              <w:spacing w:line="276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B965F2">
              <w:rPr>
                <w:b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D7736D" w:rsidRPr="00B965F2" w:rsidRDefault="00D7736D" w:rsidP="00B965F2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965F2">
              <w:rPr>
                <w:b/>
                <w:sz w:val="28"/>
                <w:szCs w:val="28"/>
              </w:rPr>
              <w:t>4</w:t>
            </w:r>
          </w:p>
        </w:tc>
      </w:tr>
      <w:tr w:rsidR="00D7736D" w:rsidRPr="00B965F2" w:rsidTr="00445B07">
        <w:trPr>
          <w:jc w:val="center"/>
        </w:trPr>
        <w:tc>
          <w:tcPr>
            <w:tcW w:w="653" w:type="dxa"/>
          </w:tcPr>
          <w:p w:rsidR="00D7736D" w:rsidRPr="00B965F2" w:rsidRDefault="00D7736D" w:rsidP="00B965F2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2.1</w:t>
            </w:r>
          </w:p>
        </w:tc>
        <w:tc>
          <w:tcPr>
            <w:tcW w:w="6323" w:type="dxa"/>
          </w:tcPr>
          <w:p w:rsidR="00D7736D" w:rsidRPr="00B965F2" w:rsidRDefault="00D7736D" w:rsidP="00B965F2">
            <w:pPr>
              <w:widowControl w:val="0"/>
              <w:spacing w:line="276" w:lineRule="auto"/>
              <w:jc w:val="left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 xml:space="preserve">Развитие теории и практики </w:t>
            </w:r>
            <w:proofErr w:type="gramStart"/>
            <w:r w:rsidRPr="00B965F2">
              <w:rPr>
                <w:sz w:val="28"/>
                <w:szCs w:val="28"/>
              </w:rPr>
              <w:t>обучения</w:t>
            </w:r>
            <w:proofErr w:type="gramEnd"/>
            <w:r w:rsidRPr="00B965F2">
              <w:rPr>
                <w:sz w:val="28"/>
                <w:szCs w:val="28"/>
              </w:rPr>
              <w:t xml:space="preserve"> незрячих плоскому письму</w:t>
            </w:r>
          </w:p>
        </w:tc>
        <w:tc>
          <w:tcPr>
            <w:tcW w:w="709" w:type="dxa"/>
          </w:tcPr>
          <w:p w:rsidR="00D7736D" w:rsidRPr="00B965F2" w:rsidRDefault="00D7736D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D7736D" w:rsidRPr="00B965F2" w:rsidRDefault="00D7736D" w:rsidP="00B965F2">
            <w:pPr>
              <w:widowControl w:val="0"/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  <w:r w:rsidRPr="00B965F2">
              <w:rPr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D7736D" w:rsidRPr="00B965F2" w:rsidRDefault="00D7736D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bCs/>
                <w:iCs/>
                <w:sz w:val="28"/>
                <w:szCs w:val="28"/>
              </w:rPr>
              <w:t>–</w:t>
            </w:r>
          </w:p>
        </w:tc>
        <w:tc>
          <w:tcPr>
            <w:tcW w:w="851" w:type="dxa"/>
          </w:tcPr>
          <w:p w:rsidR="00D7736D" w:rsidRPr="00B965F2" w:rsidRDefault="00D7736D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bCs/>
                <w:iCs/>
                <w:sz w:val="28"/>
                <w:szCs w:val="28"/>
              </w:rPr>
              <w:t>–</w:t>
            </w:r>
          </w:p>
        </w:tc>
      </w:tr>
      <w:tr w:rsidR="00D7736D" w:rsidRPr="00B965F2" w:rsidTr="00445B07">
        <w:trPr>
          <w:jc w:val="center"/>
        </w:trPr>
        <w:tc>
          <w:tcPr>
            <w:tcW w:w="653" w:type="dxa"/>
          </w:tcPr>
          <w:p w:rsidR="00D7736D" w:rsidRPr="00B965F2" w:rsidRDefault="00D7736D" w:rsidP="00B965F2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2.2</w:t>
            </w:r>
          </w:p>
        </w:tc>
        <w:tc>
          <w:tcPr>
            <w:tcW w:w="6323" w:type="dxa"/>
          </w:tcPr>
          <w:p w:rsidR="00D7736D" w:rsidRPr="00B965F2" w:rsidRDefault="00D7736D" w:rsidP="00B965F2">
            <w:pPr>
              <w:widowControl w:val="0"/>
              <w:spacing w:line="276" w:lineRule="auto"/>
              <w:jc w:val="left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Техника плоского письма по системе Гебольда</w:t>
            </w:r>
          </w:p>
        </w:tc>
        <w:tc>
          <w:tcPr>
            <w:tcW w:w="709" w:type="dxa"/>
          </w:tcPr>
          <w:p w:rsidR="00D7736D" w:rsidRPr="00B965F2" w:rsidRDefault="00D7736D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D7736D" w:rsidRPr="00B965F2" w:rsidRDefault="00D7736D" w:rsidP="00B965F2">
            <w:pPr>
              <w:widowControl w:val="0"/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  <w:r w:rsidRPr="00B965F2">
              <w:rPr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D7736D" w:rsidRPr="00B965F2" w:rsidRDefault="00D7736D" w:rsidP="00B965F2">
            <w:pPr>
              <w:widowControl w:val="0"/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  <w:r w:rsidRPr="00B965F2">
              <w:rPr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D7736D" w:rsidRPr="00B965F2" w:rsidRDefault="00D7736D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2</w:t>
            </w:r>
          </w:p>
        </w:tc>
      </w:tr>
      <w:tr w:rsidR="00D7736D" w:rsidRPr="00B965F2" w:rsidTr="00445B07">
        <w:trPr>
          <w:jc w:val="center"/>
        </w:trPr>
        <w:tc>
          <w:tcPr>
            <w:tcW w:w="653" w:type="dxa"/>
          </w:tcPr>
          <w:p w:rsidR="00D7736D" w:rsidRPr="00B965F2" w:rsidRDefault="00D7736D" w:rsidP="00B965F2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2.3</w:t>
            </w:r>
          </w:p>
        </w:tc>
        <w:tc>
          <w:tcPr>
            <w:tcW w:w="6323" w:type="dxa"/>
          </w:tcPr>
          <w:p w:rsidR="00D7736D" w:rsidRPr="00B965F2" w:rsidRDefault="00D7736D" w:rsidP="00B965F2">
            <w:pPr>
              <w:widowControl w:val="0"/>
              <w:spacing w:line="276" w:lineRule="auto"/>
              <w:jc w:val="left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Техника плоского письма скорописью</w:t>
            </w:r>
          </w:p>
        </w:tc>
        <w:tc>
          <w:tcPr>
            <w:tcW w:w="709" w:type="dxa"/>
          </w:tcPr>
          <w:p w:rsidR="00D7736D" w:rsidRPr="00B965F2" w:rsidRDefault="00D7736D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D7736D" w:rsidRPr="00B965F2" w:rsidRDefault="00D7736D" w:rsidP="00B965F2">
            <w:pPr>
              <w:widowControl w:val="0"/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  <w:r w:rsidRPr="00B965F2">
              <w:rPr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D7736D" w:rsidRPr="00B965F2" w:rsidRDefault="00D7736D" w:rsidP="00B965F2">
            <w:pPr>
              <w:widowControl w:val="0"/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  <w:r w:rsidRPr="00B965F2">
              <w:rPr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D7736D" w:rsidRPr="00B965F2" w:rsidRDefault="00D7736D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2</w:t>
            </w:r>
          </w:p>
        </w:tc>
      </w:tr>
      <w:tr w:rsidR="00D7736D" w:rsidRPr="00B965F2" w:rsidTr="00445B07">
        <w:trPr>
          <w:jc w:val="center"/>
        </w:trPr>
        <w:tc>
          <w:tcPr>
            <w:tcW w:w="653" w:type="dxa"/>
          </w:tcPr>
          <w:p w:rsidR="00D7736D" w:rsidRPr="00B965F2" w:rsidRDefault="00D7736D" w:rsidP="00B965F2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2.4</w:t>
            </w:r>
          </w:p>
        </w:tc>
        <w:tc>
          <w:tcPr>
            <w:tcW w:w="6323" w:type="dxa"/>
          </w:tcPr>
          <w:p w:rsidR="00D7736D" w:rsidRPr="00B965F2" w:rsidRDefault="0030488A" w:rsidP="00B965F2">
            <w:pPr>
              <w:widowControl w:val="0"/>
              <w:spacing w:line="276" w:lineRule="auto"/>
              <w:jc w:val="left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 xml:space="preserve">Методика обучения </w:t>
            </w:r>
            <w:proofErr w:type="gramStart"/>
            <w:r w:rsidRPr="00B965F2">
              <w:rPr>
                <w:sz w:val="28"/>
                <w:szCs w:val="28"/>
              </w:rPr>
              <w:t>незрячих</w:t>
            </w:r>
            <w:proofErr w:type="gramEnd"/>
            <w:r w:rsidRPr="00B965F2">
              <w:rPr>
                <w:sz w:val="28"/>
                <w:szCs w:val="28"/>
              </w:rPr>
              <w:t xml:space="preserve"> плоскому письму</w:t>
            </w:r>
          </w:p>
        </w:tc>
        <w:tc>
          <w:tcPr>
            <w:tcW w:w="709" w:type="dxa"/>
          </w:tcPr>
          <w:p w:rsidR="00D7736D" w:rsidRPr="00B965F2" w:rsidRDefault="0030488A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D7736D" w:rsidRPr="00B965F2" w:rsidRDefault="0030488A" w:rsidP="00B965F2">
            <w:pPr>
              <w:widowControl w:val="0"/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  <w:r w:rsidRPr="00B965F2">
              <w:rPr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D7736D" w:rsidRPr="00B965F2" w:rsidRDefault="0030488A" w:rsidP="00B965F2">
            <w:pPr>
              <w:widowControl w:val="0"/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  <w:r w:rsidRPr="00B965F2">
              <w:rPr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D7736D" w:rsidRPr="00B965F2" w:rsidRDefault="0030488A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bCs/>
                <w:iCs/>
                <w:sz w:val="28"/>
                <w:szCs w:val="28"/>
              </w:rPr>
              <w:t>–</w:t>
            </w:r>
          </w:p>
        </w:tc>
      </w:tr>
      <w:tr w:rsidR="00193710" w:rsidRPr="00B965F2" w:rsidTr="00445B07">
        <w:trPr>
          <w:jc w:val="center"/>
        </w:trPr>
        <w:tc>
          <w:tcPr>
            <w:tcW w:w="6976" w:type="dxa"/>
            <w:gridSpan w:val="2"/>
          </w:tcPr>
          <w:p w:rsidR="00193710" w:rsidRPr="00B965F2" w:rsidRDefault="00935BDA" w:rsidP="00B965F2">
            <w:pPr>
              <w:spacing w:line="276" w:lineRule="auto"/>
              <w:rPr>
                <w:b/>
                <w:sz w:val="28"/>
                <w:szCs w:val="28"/>
              </w:rPr>
            </w:pPr>
            <w:r w:rsidRPr="00B965F2">
              <w:rPr>
                <w:b/>
                <w:sz w:val="28"/>
                <w:szCs w:val="28"/>
              </w:rPr>
              <w:t xml:space="preserve">Раздел 3. </w:t>
            </w:r>
            <w:r w:rsidR="00521CEA" w:rsidRPr="00B965F2">
              <w:rPr>
                <w:b/>
                <w:sz w:val="28"/>
                <w:szCs w:val="28"/>
              </w:rPr>
              <w:t>Методика обучения чтению и письму по Брайлю</w:t>
            </w:r>
          </w:p>
        </w:tc>
        <w:tc>
          <w:tcPr>
            <w:tcW w:w="709" w:type="dxa"/>
            <w:vAlign w:val="center"/>
          </w:tcPr>
          <w:p w:rsidR="00193710" w:rsidRPr="00B965F2" w:rsidRDefault="00935BDA" w:rsidP="00B965F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965F2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709" w:type="dxa"/>
            <w:vAlign w:val="center"/>
          </w:tcPr>
          <w:p w:rsidR="00193710" w:rsidRPr="00B965F2" w:rsidRDefault="00193710" w:rsidP="00B965F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965F2">
              <w:rPr>
                <w:b/>
                <w:sz w:val="28"/>
                <w:szCs w:val="28"/>
              </w:rPr>
              <w:t>1</w:t>
            </w:r>
            <w:r w:rsidR="00935BDA" w:rsidRPr="00B965F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50" w:type="dxa"/>
            <w:vAlign w:val="center"/>
          </w:tcPr>
          <w:p w:rsidR="00193710" w:rsidRPr="00B965F2" w:rsidRDefault="00935BDA" w:rsidP="00B965F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965F2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51" w:type="dxa"/>
            <w:vAlign w:val="center"/>
          </w:tcPr>
          <w:p w:rsidR="00193710" w:rsidRPr="00B965F2" w:rsidRDefault="00935BDA" w:rsidP="00B965F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965F2">
              <w:rPr>
                <w:b/>
                <w:sz w:val="28"/>
                <w:szCs w:val="28"/>
              </w:rPr>
              <w:t>12</w:t>
            </w:r>
          </w:p>
        </w:tc>
      </w:tr>
      <w:tr w:rsidR="00193710" w:rsidRPr="00B965F2" w:rsidTr="00445B07">
        <w:trPr>
          <w:jc w:val="center"/>
        </w:trPr>
        <w:tc>
          <w:tcPr>
            <w:tcW w:w="653" w:type="dxa"/>
          </w:tcPr>
          <w:p w:rsidR="00193710" w:rsidRPr="00B965F2" w:rsidRDefault="00935BDA" w:rsidP="00B965F2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3</w:t>
            </w:r>
            <w:r w:rsidR="00193710" w:rsidRPr="00B965F2">
              <w:rPr>
                <w:sz w:val="28"/>
                <w:szCs w:val="28"/>
              </w:rPr>
              <w:t>.1</w:t>
            </w:r>
          </w:p>
        </w:tc>
        <w:tc>
          <w:tcPr>
            <w:tcW w:w="6323" w:type="dxa"/>
          </w:tcPr>
          <w:p w:rsidR="00193710" w:rsidRPr="00B965F2" w:rsidRDefault="00521CEA" w:rsidP="00B965F2">
            <w:pPr>
              <w:widowControl w:val="0"/>
              <w:spacing w:line="276" w:lineRule="auto"/>
              <w:jc w:val="left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Общие методические рекомендации по обучению чтению и письму рельефно-точечным шрифтом Л. Брайля незрячих школьников</w:t>
            </w:r>
          </w:p>
        </w:tc>
        <w:tc>
          <w:tcPr>
            <w:tcW w:w="709" w:type="dxa"/>
            <w:vAlign w:val="center"/>
          </w:tcPr>
          <w:p w:rsidR="00193710" w:rsidRPr="00B965F2" w:rsidRDefault="00193710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193710" w:rsidRPr="00B965F2" w:rsidRDefault="00193710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193710" w:rsidRPr="00B965F2" w:rsidRDefault="00193710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–</w:t>
            </w:r>
          </w:p>
        </w:tc>
        <w:tc>
          <w:tcPr>
            <w:tcW w:w="851" w:type="dxa"/>
            <w:vAlign w:val="center"/>
          </w:tcPr>
          <w:p w:rsidR="00193710" w:rsidRPr="00B965F2" w:rsidRDefault="00193710" w:rsidP="00B965F2">
            <w:pPr>
              <w:widowControl w:val="0"/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  <w:r w:rsidRPr="00B965F2">
              <w:rPr>
                <w:bCs/>
                <w:iCs/>
                <w:sz w:val="28"/>
                <w:szCs w:val="28"/>
              </w:rPr>
              <w:t>2</w:t>
            </w:r>
          </w:p>
        </w:tc>
      </w:tr>
      <w:tr w:rsidR="00193710" w:rsidRPr="00B965F2" w:rsidTr="00445B07">
        <w:trPr>
          <w:jc w:val="center"/>
        </w:trPr>
        <w:tc>
          <w:tcPr>
            <w:tcW w:w="653" w:type="dxa"/>
          </w:tcPr>
          <w:p w:rsidR="00193710" w:rsidRPr="00B965F2" w:rsidRDefault="00935BDA" w:rsidP="00B965F2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3</w:t>
            </w:r>
            <w:r w:rsidR="00193710" w:rsidRPr="00B965F2">
              <w:rPr>
                <w:sz w:val="28"/>
                <w:szCs w:val="28"/>
              </w:rPr>
              <w:t>.2</w:t>
            </w:r>
          </w:p>
        </w:tc>
        <w:tc>
          <w:tcPr>
            <w:tcW w:w="6323" w:type="dxa"/>
          </w:tcPr>
          <w:p w:rsidR="00193710" w:rsidRPr="00B965F2" w:rsidRDefault="00521CEA" w:rsidP="00B965F2">
            <w:pPr>
              <w:widowControl w:val="0"/>
              <w:spacing w:line="276" w:lineRule="auto"/>
              <w:jc w:val="left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 xml:space="preserve">Пропедевтическая работа по подготовке к обучению </w:t>
            </w:r>
            <w:proofErr w:type="gramStart"/>
            <w:r w:rsidRPr="00B965F2">
              <w:rPr>
                <w:sz w:val="28"/>
                <w:szCs w:val="28"/>
              </w:rPr>
              <w:t>незрячих</w:t>
            </w:r>
            <w:proofErr w:type="gramEnd"/>
            <w:r w:rsidRPr="00B965F2">
              <w:rPr>
                <w:sz w:val="28"/>
                <w:szCs w:val="28"/>
              </w:rPr>
              <w:t xml:space="preserve"> чтению и письму рельефно-точечным шрифтом Л. Брайля</w:t>
            </w:r>
          </w:p>
        </w:tc>
        <w:tc>
          <w:tcPr>
            <w:tcW w:w="709" w:type="dxa"/>
            <w:vAlign w:val="center"/>
          </w:tcPr>
          <w:p w:rsidR="00193710" w:rsidRPr="00B965F2" w:rsidRDefault="00935BDA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193710" w:rsidRPr="00B965F2" w:rsidRDefault="00935BDA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  <w:vAlign w:val="center"/>
          </w:tcPr>
          <w:p w:rsidR="00193710" w:rsidRPr="00B965F2" w:rsidRDefault="00935BDA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–</w:t>
            </w:r>
          </w:p>
        </w:tc>
        <w:tc>
          <w:tcPr>
            <w:tcW w:w="851" w:type="dxa"/>
            <w:vAlign w:val="center"/>
          </w:tcPr>
          <w:p w:rsidR="00193710" w:rsidRPr="00B965F2" w:rsidRDefault="00935BDA" w:rsidP="00B965F2">
            <w:pPr>
              <w:widowControl w:val="0"/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2</w:t>
            </w:r>
          </w:p>
        </w:tc>
      </w:tr>
      <w:tr w:rsidR="00193710" w:rsidRPr="00B965F2" w:rsidTr="00445B07">
        <w:trPr>
          <w:jc w:val="center"/>
        </w:trPr>
        <w:tc>
          <w:tcPr>
            <w:tcW w:w="653" w:type="dxa"/>
          </w:tcPr>
          <w:p w:rsidR="00193710" w:rsidRPr="00B965F2" w:rsidRDefault="00935BDA" w:rsidP="00B965F2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3</w:t>
            </w:r>
            <w:r w:rsidR="00193710" w:rsidRPr="00B965F2">
              <w:rPr>
                <w:sz w:val="28"/>
                <w:szCs w:val="28"/>
              </w:rPr>
              <w:t>.3</w:t>
            </w:r>
          </w:p>
        </w:tc>
        <w:tc>
          <w:tcPr>
            <w:tcW w:w="6323" w:type="dxa"/>
          </w:tcPr>
          <w:p w:rsidR="00193710" w:rsidRPr="00B965F2" w:rsidRDefault="00521CEA" w:rsidP="00B965F2">
            <w:pPr>
              <w:widowControl w:val="0"/>
              <w:spacing w:line="276" w:lineRule="auto"/>
              <w:jc w:val="left"/>
              <w:rPr>
                <w:sz w:val="28"/>
                <w:szCs w:val="28"/>
              </w:rPr>
            </w:pPr>
            <w:r w:rsidRPr="00B965F2">
              <w:rPr>
                <w:bCs/>
                <w:iCs/>
                <w:color w:val="000000"/>
                <w:sz w:val="28"/>
                <w:szCs w:val="28"/>
              </w:rPr>
              <w:t>Методика обучения незрячих школьников письму, списыванию, исправлению ошибок при письме</w:t>
            </w:r>
          </w:p>
        </w:tc>
        <w:tc>
          <w:tcPr>
            <w:tcW w:w="709" w:type="dxa"/>
            <w:vAlign w:val="center"/>
          </w:tcPr>
          <w:p w:rsidR="00193710" w:rsidRPr="00B965F2" w:rsidRDefault="00935BDA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center"/>
          </w:tcPr>
          <w:p w:rsidR="00193710" w:rsidRPr="00B965F2" w:rsidRDefault="00193710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193710" w:rsidRPr="00B965F2" w:rsidRDefault="00193710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vAlign w:val="center"/>
          </w:tcPr>
          <w:p w:rsidR="00193710" w:rsidRPr="00B965F2" w:rsidRDefault="00935BDA" w:rsidP="00B965F2">
            <w:pPr>
              <w:widowControl w:val="0"/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  <w:r w:rsidRPr="00B965F2">
              <w:rPr>
                <w:bCs/>
                <w:iCs/>
                <w:sz w:val="28"/>
                <w:szCs w:val="28"/>
              </w:rPr>
              <w:t>4</w:t>
            </w:r>
          </w:p>
        </w:tc>
      </w:tr>
      <w:tr w:rsidR="00193710" w:rsidRPr="00B965F2" w:rsidTr="00445B07">
        <w:trPr>
          <w:jc w:val="center"/>
        </w:trPr>
        <w:tc>
          <w:tcPr>
            <w:tcW w:w="653" w:type="dxa"/>
          </w:tcPr>
          <w:p w:rsidR="00193710" w:rsidRPr="00B965F2" w:rsidRDefault="00935BDA" w:rsidP="00B965F2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3</w:t>
            </w:r>
            <w:r w:rsidR="00193710" w:rsidRPr="00B965F2">
              <w:rPr>
                <w:sz w:val="28"/>
                <w:szCs w:val="28"/>
              </w:rPr>
              <w:t>.4</w:t>
            </w:r>
          </w:p>
        </w:tc>
        <w:tc>
          <w:tcPr>
            <w:tcW w:w="6323" w:type="dxa"/>
          </w:tcPr>
          <w:p w:rsidR="00193710" w:rsidRPr="00B965F2" w:rsidRDefault="00521CEA" w:rsidP="00B965F2">
            <w:pPr>
              <w:widowControl w:val="0"/>
              <w:spacing w:line="276" w:lineRule="auto"/>
              <w:jc w:val="left"/>
              <w:rPr>
                <w:sz w:val="28"/>
                <w:szCs w:val="28"/>
              </w:rPr>
            </w:pPr>
            <w:r w:rsidRPr="00B965F2">
              <w:rPr>
                <w:bCs/>
                <w:iCs/>
                <w:color w:val="000000"/>
                <w:sz w:val="28"/>
                <w:szCs w:val="28"/>
              </w:rPr>
              <w:t xml:space="preserve">Методические рекомендации по обучению </w:t>
            </w:r>
            <w:r w:rsidRPr="00B965F2">
              <w:rPr>
                <w:sz w:val="28"/>
                <w:szCs w:val="28"/>
              </w:rPr>
              <w:t xml:space="preserve">незрячих школьников </w:t>
            </w:r>
            <w:r w:rsidRPr="00B965F2">
              <w:rPr>
                <w:bCs/>
                <w:iCs/>
                <w:color w:val="000000"/>
                <w:sz w:val="28"/>
                <w:szCs w:val="28"/>
              </w:rPr>
              <w:t>чтению</w:t>
            </w:r>
          </w:p>
        </w:tc>
        <w:tc>
          <w:tcPr>
            <w:tcW w:w="709" w:type="dxa"/>
            <w:vAlign w:val="center"/>
          </w:tcPr>
          <w:p w:rsidR="00193710" w:rsidRPr="00B965F2" w:rsidRDefault="00193710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193710" w:rsidRPr="00B965F2" w:rsidRDefault="00193710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193710" w:rsidRPr="00B965F2" w:rsidRDefault="00193710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vAlign w:val="center"/>
          </w:tcPr>
          <w:p w:rsidR="00193710" w:rsidRPr="00B965F2" w:rsidRDefault="00193710" w:rsidP="00B965F2">
            <w:pPr>
              <w:widowControl w:val="0"/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–</w:t>
            </w:r>
          </w:p>
        </w:tc>
      </w:tr>
      <w:tr w:rsidR="00193710" w:rsidRPr="00B965F2" w:rsidTr="00445B07">
        <w:trPr>
          <w:jc w:val="center"/>
        </w:trPr>
        <w:tc>
          <w:tcPr>
            <w:tcW w:w="653" w:type="dxa"/>
          </w:tcPr>
          <w:p w:rsidR="00193710" w:rsidRPr="00B965F2" w:rsidRDefault="00935BDA" w:rsidP="00B965F2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3</w:t>
            </w:r>
            <w:r w:rsidR="00193710" w:rsidRPr="00B965F2">
              <w:rPr>
                <w:sz w:val="28"/>
                <w:szCs w:val="28"/>
              </w:rPr>
              <w:t>.5</w:t>
            </w:r>
          </w:p>
        </w:tc>
        <w:tc>
          <w:tcPr>
            <w:tcW w:w="6323" w:type="dxa"/>
          </w:tcPr>
          <w:p w:rsidR="00193710" w:rsidRPr="00B965F2" w:rsidRDefault="00521CEA" w:rsidP="00B965F2">
            <w:pPr>
              <w:widowControl w:val="0"/>
              <w:spacing w:line="276" w:lineRule="auto"/>
              <w:jc w:val="left"/>
              <w:rPr>
                <w:sz w:val="28"/>
                <w:szCs w:val="28"/>
                <w:highlight w:val="yellow"/>
              </w:rPr>
            </w:pPr>
            <w:r w:rsidRPr="00B965F2">
              <w:rPr>
                <w:sz w:val="28"/>
                <w:szCs w:val="28"/>
              </w:rPr>
              <w:t xml:space="preserve">Элементы геометрии и алгебры </w:t>
            </w:r>
            <w:r w:rsidRPr="00B965F2">
              <w:rPr>
                <w:bCs/>
                <w:sz w:val="28"/>
                <w:szCs w:val="28"/>
              </w:rPr>
              <w:t>в системе рельефно-точечного обозначения по системе Л. Брайля</w:t>
            </w:r>
          </w:p>
        </w:tc>
        <w:tc>
          <w:tcPr>
            <w:tcW w:w="709" w:type="dxa"/>
            <w:vAlign w:val="center"/>
          </w:tcPr>
          <w:p w:rsidR="00193710" w:rsidRPr="00B965F2" w:rsidRDefault="00935BDA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193710" w:rsidRPr="00B965F2" w:rsidRDefault="00193710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193710" w:rsidRPr="00B965F2" w:rsidRDefault="00193710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vAlign w:val="center"/>
          </w:tcPr>
          <w:p w:rsidR="00193710" w:rsidRPr="00B965F2" w:rsidRDefault="00935BDA" w:rsidP="00B965F2">
            <w:pPr>
              <w:widowControl w:val="0"/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  <w:r w:rsidRPr="00B965F2">
              <w:rPr>
                <w:bCs/>
                <w:iCs/>
                <w:sz w:val="28"/>
                <w:szCs w:val="28"/>
              </w:rPr>
              <w:t>2</w:t>
            </w:r>
          </w:p>
        </w:tc>
      </w:tr>
      <w:tr w:rsidR="00935BDA" w:rsidRPr="00B965F2" w:rsidTr="00445B07">
        <w:trPr>
          <w:jc w:val="center"/>
        </w:trPr>
        <w:tc>
          <w:tcPr>
            <w:tcW w:w="653" w:type="dxa"/>
          </w:tcPr>
          <w:p w:rsidR="00935BDA" w:rsidRPr="00B965F2" w:rsidRDefault="00935BDA" w:rsidP="00B965F2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3.6</w:t>
            </w:r>
          </w:p>
        </w:tc>
        <w:tc>
          <w:tcPr>
            <w:tcW w:w="6323" w:type="dxa"/>
          </w:tcPr>
          <w:p w:rsidR="00935BDA" w:rsidRPr="00B965F2" w:rsidRDefault="00521CEA" w:rsidP="00B965F2">
            <w:pPr>
              <w:widowControl w:val="0"/>
              <w:spacing w:line="276" w:lineRule="auto"/>
              <w:jc w:val="left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Обучение чтению и письму</w:t>
            </w:r>
            <w:r w:rsidRPr="00B965F2">
              <w:rPr>
                <w:bCs/>
                <w:sz w:val="28"/>
                <w:szCs w:val="28"/>
              </w:rPr>
              <w:t xml:space="preserve"> рельефно-точечным </w:t>
            </w:r>
            <w:r w:rsidRPr="00B965F2">
              <w:rPr>
                <w:bCs/>
                <w:sz w:val="28"/>
                <w:szCs w:val="28"/>
              </w:rPr>
              <w:lastRenderedPageBreak/>
              <w:t xml:space="preserve">шрифтом Л. Брайля </w:t>
            </w:r>
            <w:proofErr w:type="spellStart"/>
            <w:r w:rsidRPr="00B965F2">
              <w:rPr>
                <w:bCs/>
                <w:sz w:val="28"/>
                <w:szCs w:val="28"/>
              </w:rPr>
              <w:t>поздноослепших</w:t>
            </w:r>
            <w:proofErr w:type="spellEnd"/>
          </w:p>
        </w:tc>
        <w:tc>
          <w:tcPr>
            <w:tcW w:w="709" w:type="dxa"/>
            <w:vAlign w:val="center"/>
          </w:tcPr>
          <w:p w:rsidR="00935BDA" w:rsidRPr="00B965F2" w:rsidRDefault="00935BDA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709" w:type="dxa"/>
            <w:vAlign w:val="center"/>
          </w:tcPr>
          <w:p w:rsidR="00935BDA" w:rsidRPr="00B965F2" w:rsidRDefault="00935BDA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935BDA" w:rsidRPr="00B965F2" w:rsidRDefault="00935BDA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–</w:t>
            </w:r>
          </w:p>
        </w:tc>
        <w:tc>
          <w:tcPr>
            <w:tcW w:w="851" w:type="dxa"/>
            <w:vAlign w:val="center"/>
          </w:tcPr>
          <w:p w:rsidR="00935BDA" w:rsidRPr="00B965F2" w:rsidRDefault="00935BDA" w:rsidP="00B965F2">
            <w:pPr>
              <w:widowControl w:val="0"/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  <w:r w:rsidRPr="00B965F2">
              <w:rPr>
                <w:bCs/>
                <w:iCs/>
                <w:sz w:val="28"/>
                <w:szCs w:val="28"/>
              </w:rPr>
              <w:t>2</w:t>
            </w:r>
          </w:p>
        </w:tc>
      </w:tr>
      <w:tr w:rsidR="00193710" w:rsidRPr="00B965F2" w:rsidTr="00445B07">
        <w:trPr>
          <w:cantSplit/>
          <w:trHeight w:val="323"/>
          <w:jc w:val="center"/>
        </w:trPr>
        <w:tc>
          <w:tcPr>
            <w:tcW w:w="6976" w:type="dxa"/>
            <w:gridSpan w:val="2"/>
            <w:shd w:val="clear" w:color="auto" w:fill="auto"/>
          </w:tcPr>
          <w:p w:rsidR="00193710" w:rsidRPr="00B965F2" w:rsidRDefault="00935BDA" w:rsidP="00B965F2">
            <w:pPr>
              <w:pStyle w:val="6"/>
              <w:keepNext w:val="0"/>
              <w:keepLines w:val="0"/>
              <w:widowControl w:val="0"/>
              <w:spacing w:before="0"/>
              <w:rPr>
                <w:rFonts w:ascii="Times New Roman" w:hAnsi="Times New Roman"/>
                <w:b/>
                <w:i w:val="0"/>
                <w:color w:val="auto"/>
                <w:sz w:val="28"/>
                <w:szCs w:val="28"/>
              </w:rPr>
            </w:pPr>
            <w:r w:rsidRPr="00B965F2">
              <w:rPr>
                <w:rFonts w:ascii="Times New Roman" w:hAnsi="Times New Roman"/>
                <w:b/>
                <w:i w:val="0"/>
                <w:color w:val="auto"/>
                <w:sz w:val="28"/>
                <w:szCs w:val="28"/>
              </w:rPr>
              <w:lastRenderedPageBreak/>
              <w:t xml:space="preserve">Раздел 4. </w:t>
            </w:r>
            <w:r w:rsidR="00193710" w:rsidRPr="00B965F2">
              <w:rPr>
                <w:rFonts w:ascii="Times New Roman" w:hAnsi="Times New Roman"/>
                <w:b/>
                <w:i w:val="0"/>
                <w:color w:val="auto"/>
                <w:sz w:val="28"/>
                <w:szCs w:val="28"/>
              </w:rPr>
              <w:t>Краткопись</w:t>
            </w:r>
          </w:p>
        </w:tc>
        <w:tc>
          <w:tcPr>
            <w:tcW w:w="709" w:type="dxa"/>
            <w:vAlign w:val="center"/>
          </w:tcPr>
          <w:p w:rsidR="00193710" w:rsidRPr="00B965F2" w:rsidRDefault="00193710" w:rsidP="00B965F2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965F2"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709" w:type="dxa"/>
          </w:tcPr>
          <w:p w:rsidR="00193710" w:rsidRPr="00B965F2" w:rsidRDefault="00935BDA" w:rsidP="00B965F2">
            <w:pPr>
              <w:widowControl w:val="0"/>
              <w:spacing w:line="276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B965F2">
              <w:rPr>
                <w:b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193710" w:rsidRPr="00B965F2" w:rsidRDefault="00193710" w:rsidP="00B965F2">
            <w:pPr>
              <w:widowControl w:val="0"/>
              <w:spacing w:line="276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B965F2">
              <w:rPr>
                <w:b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851" w:type="dxa"/>
            <w:vAlign w:val="center"/>
          </w:tcPr>
          <w:p w:rsidR="00193710" w:rsidRPr="00B965F2" w:rsidRDefault="00193710" w:rsidP="00B965F2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965F2">
              <w:rPr>
                <w:b/>
                <w:sz w:val="28"/>
                <w:szCs w:val="28"/>
              </w:rPr>
              <w:t>1</w:t>
            </w:r>
            <w:r w:rsidR="00935BDA" w:rsidRPr="00B965F2">
              <w:rPr>
                <w:b/>
                <w:sz w:val="28"/>
                <w:szCs w:val="28"/>
              </w:rPr>
              <w:t>4</w:t>
            </w:r>
          </w:p>
        </w:tc>
      </w:tr>
      <w:tr w:rsidR="00193710" w:rsidRPr="00B965F2" w:rsidTr="00445B07">
        <w:trPr>
          <w:cantSplit/>
          <w:jc w:val="center"/>
        </w:trPr>
        <w:tc>
          <w:tcPr>
            <w:tcW w:w="653" w:type="dxa"/>
            <w:shd w:val="clear" w:color="auto" w:fill="auto"/>
          </w:tcPr>
          <w:p w:rsidR="00193710" w:rsidRPr="00B965F2" w:rsidRDefault="00935BDA" w:rsidP="00B965F2">
            <w:pPr>
              <w:pStyle w:val="6"/>
              <w:keepNext w:val="0"/>
              <w:keepLines w:val="0"/>
              <w:widowControl w:val="0"/>
              <w:spacing w:before="0"/>
              <w:jc w:val="center"/>
              <w:rPr>
                <w:rFonts w:ascii="Times New Roman" w:hAnsi="Times New Roman"/>
                <w:i w:val="0"/>
                <w:color w:val="auto"/>
                <w:sz w:val="28"/>
                <w:szCs w:val="28"/>
              </w:rPr>
            </w:pPr>
            <w:r w:rsidRPr="00B965F2">
              <w:rPr>
                <w:rFonts w:ascii="Times New Roman" w:hAnsi="Times New Roman"/>
                <w:i w:val="0"/>
                <w:color w:val="auto"/>
                <w:sz w:val="28"/>
                <w:szCs w:val="28"/>
              </w:rPr>
              <w:t>4</w:t>
            </w:r>
            <w:r w:rsidR="00193710" w:rsidRPr="00B965F2">
              <w:rPr>
                <w:rFonts w:ascii="Times New Roman" w:hAnsi="Times New Roman"/>
                <w:i w:val="0"/>
                <w:color w:val="auto"/>
                <w:sz w:val="28"/>
                <w:szCs w:val="28"/>
              </w:rPr>
              <w:t>.1</w:t>
            </w:r>
          </w:p>
        </w:tc>
        <w:tc>
          <w:tcPr>
            <w:tcW w:w="6323" w:type="dxa"/>
            <w:shd w:val="clear" w:color="auto" w:fill="auto"/>
          </w:tcPr>
          <w:p w:rsidR="00193710" w:rsidRPr="00B965F2" w:rsidRDefault="00193710" w:rsidP="00B965F2">
            <w:pPr>
              <w:widowControl w:val="0"/>
              <w:spacing w:line="276" w:lineRule="auto"/>
              <w:jc w:val="left"/>
              <w:rPr>
                <w:bCs/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Понятие «краткопись»</w:t>
            </w:r>
            <w:r w:rsidR="00521CEA" w:rsidRPr="00B965F2">
              <w:rPr>
                <w:sz w:val="28"/>
                <w:szCs w:val="28"/>
              </w:rPr>
              <w:t xml:space="preserve">  и </w:t>
            </w:r>
            <w:r w:rsidRPr="00B965F2">
              <w:rPr>
                <w:sz w:val="28"/>
                <w:szCs w:val="28"/>
              </w:rPr>
              <w:t xml:space="preserve"> история ее возникновения</w:t>
            </w:r>
            <w:r w:rsidRPr="00B965F2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193710" w:rsidRPr="00B965F2" w:rsidRDefault="00935BDA" w:rsidP="00B965F2">
            <w:pPr>
              <w:widowControl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B965F2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193710" w:rsidRPr="00B965F2" w:rsidRDefault="00935BDA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  <w:vAlign w:val="center"/>
          </w:tcPr>
          <w:p w:rsidR="00193710" w:rsidRPr="00B965F2" w:rsidRDefault="00193710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–</w:t>
            </w:r>
          </w:p>
        </w:tc>
        <w:tc>
          <w:tcPr>
            <w:tcW w:w="851" w:type="dxa"/>
            <w:vAlign w:val="center"/>
          </w:tcPr>
          <w:p w:rsidR="00193710" w:rsidRPr="00B965F2" w:rsidRDefault="00193710" w:rsidP="00B965F2">
            <w:pPr>
              <w:widowControl w:val="0"/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–</w:t>
            </w:r>
          </w:p>
        </w:tc>
      </w:tr>
      <w:tr w:rsidR="00193710" w:rsidRPr="00B965F2" w:rsidTr="00445B07">
        <w:trPr>
          <w:cantSplit/>
          <w:jc w:val="center"/>
        </w:trPr>
        <w:tc>
          <w:tcPr>
            <w:tcW w:w="653" w:type="dxa"/>
            <w:shd w:val="clear" w:color="auto" w:fill="auto"/>
          </w:tcPr>
          <w:p w:rsidR="00193710" w:rsidRPr="00B965F2" w:rsidRDefault="00935BDA" w:rsidP="00B965F2">
            <w:pPr>
              <w:pStyle w:val="6"/>
              <w:keepNext w:val="0"/>
              <w:keepLines w:val="0"/>
              <w:widowControl w:val="0"/>
              <w:spacing w:before="0"/>
              <w:jc w:val="center"/>
              <w:rPr>
                <w:rFonts w:ascii="Times New Roman" w:hAnsi="Times New Roman"/>
                <w:i w:val="0"/>
                <w:color w:val="auto"/>
                <w:sz w:val="28"/>
                <w:szCs w:val="28"/>
              </w:rPr>
            </w:pPr>
            <w:r w:rsidRPr="00B965F2">
              <w:rPr>
                <w:rFonts w:ascii="Times New Roman" w:hAnsi="Times New Roman"/>
                <w:i w:val="0"/>
                <w:color w:val="auto"/>
                <w:sz w:val="28"/>
                <w:szCs w:val="28"/>
              </w:rPr>
              <w:t>4.</w:t>
            </w:r>
            <w:r w:rsidR="00193710" w:rsidRPr="00B965F2">
              <w:rPr>
                <w:rFonts w:ascii="Times New Roman" w:hAnsi="Times New Roman"/>
                <w:i w:val="0"/>
                <w:color w:val="auto"/>
                <w:sz w:val="28"/>
                <w:szCs w:val="28"/>
              </w:rPr>
              <w:t>2</w:t>
            </w:r>
          </w:p>
        </w:tc>
        <w:tc>
          <w:tcPr>
            <w:tcW w:w="6323" w:type="dxa"/>
            <w:shd w:val="clear" w:color="auto" w:fill="auto"/>
          </w:tcPr>
          <w:p w:rsidR="00193710" w:rsidRPr="00B965F2" w:rsidRDefault="00193710" w:rsidP="00B965F2">
            <w:pPr>
              <w:widowControl w:val="0"/>
              <w:spacing w:line="276" w:lineRule="auto"/>
              <w:jc w:val="left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Таблицы системы русской краткописи</w:t>
            </w:r>
          </w:p>
        </w:tc>
        <w:tc>
          <w:tcPr>
            <w:tcW w:w="709" w:type="dxa"/>
          </w:tcPr>
          <w:p w:rsidR="00193710" w:rsidRPr="00B965F2" w:rsidRDefault="00193710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2</w:t>
            </w:r>
            <w:r w:rsidR="00935BDA" w:rsidRPr="00B965F2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193710" w:rsidRPr="00B965F2" w:rsidRDefault="00193710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93710" w:rsidRPr="00B965F2" w:rsidRDefault="00193710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193710" w:rsidRPr="00B965F2" w:rsidRDefault="00193710" w:rsidP="00B965F2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B965F2">
              <w:rPr>
                <w:sz w:val="28"/>
                <w:szCs w:val="28"/>
              </w:rPr>
              <w:t>1</w:t>
            </w:r>
            <w:r w:rsidR="00935BDA" w:rsidRPr="00B965F2">
              <w:rPr>
                <w:sz w:val="28"/>
                <w:szCs w:val="28"/>
              </w:rPr>
              <w:t>4</w:t>
            </w:r>
          </w:p>
        </w:tc>
      </w:tr>
      <w:tr w:rsidR="00935BDA" w:rsidRPr="00B965F2" w:rsidTr="00445B07">
        <w:trPr>
          <w:cantSplit/>
          <w:jc w:val="center"/>
        </w:trPr>
        <w:tc>
          <w:tcPr>
            <w:tcW w:w="6976" w:type="dxa"/>
            <w:gridSpan w:val="2"/>
            <w:shd w:val="clear" w:color="auto" w:fill="auto"/>
          </w:tcPr>
          <w:p w:rsidR="00935BDA" w:rsidRPr="00B965F2" w:rsidRDefault="00935BDA" w:rsidP="00B965F2">
            <w:pPr>
              <w:widowControl w:val="0"/>
              <w:spacing w:line="276" w:lineRule="auto"/>
              <w:jc w:val="right"/>
              <w:rPr>
                <w:sz w:val="28"/>
                <w:szCs w:val="28"/>
              </w:rPr>
            </w:pPr>
            <w:r w:rsidRPr="00B965F2">
              <w:rPr>
                <w:b/>
                <w:sz w:val="28"/>
                <w:szCs w:val="28"/>
              </w:rPr>
              <w:t>ИТОГО</w:t>
            </w:r>
            <w:r w:rsidRPr="00B965F2">
              <w:rPr>
                <w:sz w:val="28"/>
                <w:szCs w:val="28"/>
              </w:rPr>
              <w:t>:</w:t>
            </w:r>
          </w:p>
        </w:tc>
        <w:tc>
          <w:tcPr>
            <w:tcW w:w="709" w:type="dxa"/>
          </w:tcPr>
          <w:p w:rsidR="00935BDA" w:rsidRPr="00B965F2" w:rsidRDefault="00935BDA" w:rsidP="00B965F2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965F2">
              <w:rPr>
                <w:b/>
                <w:sz w:val="28"/>
                <w:szCs w:val="28"/>
              </w:rPr>
              <w:t>128</w:t>
            </w:r>
          </w:p>
        </w:tc>
        <w:tc>
          <w:tcPr>
            <w:tcW w:w="709" w:type="dxa"/>
          </w:tcPr>
          <w:p w:rsidR="00935BDA" w:rsidRPr="00B965F2" w:rsidRDefault="00935BDA" w:rsidP="00B965F2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965F2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850" w:type="dxa"/>
          </w:tcPr>
          <w:p w:rsidR="00935BDA" w:rsidRPr="00B965F2" w:rsidRDefault="00935BDA" w:rsidP="00B965F2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965F2">
              <w:rPr>
                <w:b/>
                <w:sz w:val="28"/>
                <w:szCs w:val="28"/>
              </w:rPr>
              <w:t>44</w:t>
            </w:r>
          </w:p>
        </w:tc>
        <w:tc>
          <w:tcPr>
            <w:tcW w:w="851" w:type="dxa"/>
          </w:tcPr>
          <w:p w:rsidR="00935BDA" w:rsidRPr="00B965F2" w:rsidRDefault="00935BDA" w:rsidP="00B965F2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965F2">
              <w:rPr>
                <w:b/>
                <w:sz w:val="28"/>
                <w:szCs w:val="28"/>
              </w:rPr>
              <w:t>48</w:t>
            </w:r>
          </w:p>
        </w:tc>
      </w:tr>
    </w:tbl>
    <w:p w:rsidR="00795050" w:rsidRPr="00B965F2" w:rsidRDefault="00193710" w:rsidP="00B965F2">
      <w:pPr>
        <w:pStyle w:val="1"/>
        <w:spacing w:before="0"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B965F2">
        <w:rPr>
          <w:sz w:val="28"/>
          <w:szCs w:val="28"/>
        </w:rPr>
        <w:br w:type="page"/>
      </w:r>
      <w:r w:rsidR="00795050" w:rsidRPr="00B965F2">
        <w:rPr>
          <w:rFonts w:ascii="Times New Roman" w:hAnsi="Times New Roman"/>
          <w:sz w:val="28"/>
          <w:szCs w:val="28"/>
        </w:rPr>
        <w:lastRenderedPageBreak/>
        <w:t>СОДЕРЖАНИЕ УЧЕБНОГО МАТЕРИАЛА</w:t>
      </w:r>
    </w:p>
    <w:p w:rsidR="009C6AA3" w:rsidRPr="00B965F2" w:rsidRDefault="009C6AA3" w:rsidP="00B965F2">
      <w:pPr>
        <w:spacing w:line="276" w:lineRule="auto"/>
        <w:jc w:val="center"/>
        <w:rPr>
          <w:b/>
          <w:sz w:val="28"/>
          <w:szCs w:val="28"/>
        </w:rPr>
      </w:pPr>
    </w:p>
    <w:p w:rsidR="00E03DD5" w:rsidRPr="00B965F2" w:rsidRDefault="00193710" w:rsidP="00B965F2">
      <w:pPr>
        <w:pStyle w:val="ac"/>
        <w:spacing w:after="0" w:line="276" w:lineRule="auto"/>
        <w:jc w:val="center"/>
        <w:rPr>
          <w:b/>
          <w:caps/>
          <w:sz w:val="28"/>
          <w:szCs w:val="28"/>
        </w:rPr>
      </w:pPr>
      <w:r w:rsidRPr="00B965F2">
        <w:rPr>
          <w:b/>
          <w:sz w:val="28"/>
          <w:szCs w:val="28"/>
        </w:rPr>
        <w:t xml:space="preserve">Раздел 1. </w:t>
      </w:r>
      <w:r w:rsidR="00E03DD5" w:rsidRPr="00B965F2">
        <w:rPr>
          <w:b/>
          <w:caps/>
          <w:sz w:val="28"/>
          <w:szCs w:val="28"/>
        </w:rPr>
        <w:t>Техника чтения и письма</w:t>
      </w:r>
    </w:p>
    <w:p w:rsidR="00193710" w:rsidRPr="00B965F2" w:rsidRDefault="00E03DD5" w:rsidP="00B965F2">
      <w:pPr>
        <w:pStyle w:val="ac"/>
        <w:spacing w:after="0" w:line="276" w:lineRule="auto"/>
        <w:jc w:val="center"/>
        <w:rPr>
          <w:b/>
          <w:caps/>
          <w:sz w:val="28"/>
          <w:szCs w:val="28"/>
        </w:rPr>
      </w:pPr>
      <w:r w:rsidRPr="00B965F2">
        <w:rPr>
          <w:b/>
          <w:caps/>
          <w:sz w:val="28"/>
          <w:szCs w:val="28"/>
        </w:rPr>
        <w:t>рельефно-точечным шрифтом Л. Брай</w:t>
      </w:r>
      <w:r w:rsidR="00521CEA" w:rsidRPr="00B965F2">
        <w:rPr>
          <w:b/>
          <w:caps/>
          <w:sz w:val="28"/>
          <w:szCs w:val="28"/>
        </w:rPr>
        <w:t>ля</w:t>
      </w:r>
    </w:p>
    <w:p w:rsidR="00193710" w:rsidRPr="00B965F2" w:rsidRDefault="00193710" w:rsidP="00B965F2">
      <w:pPr>
        <w:pStyle w:val="a9"/>
        <w:spacing w:line="276" w:lineRule="auto"/>
        <w:ind w:right="0" w:firstLine="0"/>
        <w:rPr>
          <w:i/>
          <w:sz w:val="28"/>
          <w:szCs w:val="28"/>
        </w:rPr>
      </w:pPr>
    </w:p>
    <w:p w:rsidR="00193710" w:rsidRPr="00B965F2" w:rsidRDefault="00193710" w:rsidP="00B965F2">
      <w:pPr>
        <w:pStyle w:val="a9"/>
        <w:spacing w:line="276" w:lineRule="auto"/>
        <w:ind w:right="0"/>
        <w:jc w:val="both"/>
        <w:rPr>
          <w:sz w:val="28"/>
          <w:szCs w:val="28"/>
        </w:rPr>
      </w:pPr>
      <w:r w:rsidRPr="00B965F2">
        <w:rPr>
          <w:sz w:val="28"/>
          <w:szCs w:val="28"/>
        </w:rPr>
        <w:t>Тема 1.1. Письмо релье</w:t>
      </w:r>
      <w:r w:rsidR="00E03DD5" w:rsidRPr="00B965F2">
        <w:rPr>
          <w:sz w:val="28"/>
          <w:szCs w:val="28"/>
        </w:rPr>
        <w:t>фно-точечным шрифтом по системе</w:t>
      </w:r>
      <w:r w:rsidR="00E03DD5" w:rsidRPr="00B965F2">
        <w:rPr>
          <w:sz w:val="28"/>
          <w:szCs w:val="28"/>
        </w:rPr>
        <w:br/>
      </w:r>
      <w:r w:rsidRPr="00B965F2">
        <w:rPr>
          <w:sz w:val="28"/>
          <w:szCs w:val="28"/>
        </w:rPr>
        <w:t>Л. Брайля</w:t>
      </w:r>
    </w:p>
    <w:p w:rsidR="00F61E6D" w:rsidRPr="00B965F2" w:rsidRDefault="00F61E6D" w:rsidP="00B965F2">
      <w:pPr>
        <w:pStyle w:val="a9"/>
        <w:spacing w:line="276" w:lineRule="auto"/>
        <w:ind w:right="0" w:firstLine="709"/>
        <w:jc w:val="both"/>
        <w:rPr>
          <w:b w:val="0"/>
          <w:sz w:val="28"/>
          <w:szCs w:val="28"/>
        </w:rPr>
      </w:pPr>
      <w:r w:rsidRPr="00B965F2">
        <w:rPr>
          <w:b w:val="0"/>
          <w:sz w:val="28"/>
          <w:szCs w:val="28"/>
        </w:rPr>
        <w:t xml:space="preserve">История возникновения и развития рельефных шрифтов </w:t>
      </w:r>
      <w:proofErr w:type="gramStart"/>
      <w:r w:rsidRPr="00B965F2">
        <w:rPr>
          <w:b w:val="0"/>
          <w:sz w:val="28"/>
          <w:szCs w:val="28"/>
        </w:rPr>
        <w:t>для</w:t>
      </w:r>
      <w:proofErr w:type="gramEnd"/>
      <w:r w:rsidRPr="00B965F2">
        <w:rPr>
          <w:b w:val="0"/>
          <w:sz w:val="28"/>
          <w:szCs w:val="28"/>
        </w:rPr>
        <w:t xml:space="preserve"> незрячих.</w:t>
      </w:r>
      <w:r w:rsidR="00AE0E9C" w:rsidRPr="00B965F2">
        <w:rPr>
          <w:b w:val="0"/>
          <w:sz w:val="28"/>
          <w:szCs w:val="28"/>
        </w:rPr>
        <w:t xml:space="preserve"> </w:t>
      </w:r>
      <w:r w:rsidR="00193710" w:rsidRPr="00B965F2">
        <w:rPr>
          <w:b w:val="0"/>
          <w:bCs/>
          <w:sz w:val="28"/>
          <w:szCs w:val="28"/>
        </w:rPr>
        <w:t xml:space="preserve">«Ключ» Брайля и принципы его построения. </w:t>
      </w:r>
      <w:r w:rsidR="00193710" w:rsidRPr="00B965F2">
        <w:rPr>
          <w:b w:val="0"/>
          <w:sz w:val="28"/>
          <w:szCs w:val="28"/>
        </w:rPr>
        <w:t xml:space="preserve">Рельефное </w:t>
      </w:r>
      <w:proofErr w:type="spellStart"/>
      <w:r w:rsidR="00193710" w:rsidRPr="00B965F2">
        <w:rPr>
          <w:b w:val="0"/>
          <w:sz w:val="28"/>
          <w:szCs w:val="28"/>
        </w:rPr>
        <w:t>шеститочие</w:t>
      </w:r>
      <w:proofErr w:type="spellEnd"/>
      <w:r w:rsidR="00193710" w:rsidRPr="00B965F2">
        <w:rPr>
          <w:b w:val="0"/>
          <w:sz w:val="28"/>
          <w:szCs w:val="28"/>
        </w:rPr>
        <w:t xml:space="preserve"> как основа знаков «ключа» рельефно-точечного шрифта Л.</w:t>
      </w:r>
      <w:r w:rsidR="00AE0E9C" w:rsidRPr="00B965F2">
        <w:rPr>
          <w:b w:val="0"/>
          <w:sz w:val="28"/>
          <w:szCs w:val="28"/>
        </w:rPr>
        <w:t xml:space="preserve"> </w:t>
      </w:r>
      <w:r w:rsidR="00193710" w:rsidRPr="00B965F2">
        <w:rPr>
          <w:b w:val="0"/>
          <w:sz w:val="28"/>
          <w:szCs w:val="28"/>
        </w:rPr>
        <w:t xml:space="preserve">Брайля. Письменные принадлежности слепых для письма рельефно-точечным шрифтом Л. Брайля. </w:t>
      </w:r>
      <w:r w:rsidR="00EF571C" w:rsidRPr="00B965F2">
        <w:rPr>
          <w:b w:val="0"/>
          <w:sz w:val="28"/>
          <w:szCs w:val="28"/>
        </w:rPr>
        <w:t xml:space="preserve">Установка и техника письма рельефно-точечным шрифтом Л. Брайля. </w:t>
      </w:r>
      <w:r w:rsidRPr="00B965F2">
        <w:rPr>
          <w:b w:val="0"/>
          <w:sz w:val="28"/>
          <w:szCs w:val="28"/>
        </w:rPr>
        <w:t>Ш</w:t>
      </w:r>
      <w:r w:rsidR="00193710" w:rsidRPr="00B965F2">
        <w:rPr>
          <w:b w:val="0"/>
          <w:sz w:val="28"/>
          <w:szCs w:val="28"/>
        </w:rPr>
        <w:t xml:space="preserve">естиклавишная </w:t>
      </w:r>
      <w:r w:rsidRPr="00B965F2">
        <w:rPr>
          <w:b w:val="0"/>
          <w:sz w:val="28"/>
          <w:szCs w:val="28"/>
        </w:rPr>
        <w:t xml:space="preserve">печатная </w:t>
      </w:r>
      <w:r w:rsidR="00193710" w:rsidRPr="00B965F2">
        <w:rPr>
          <w:b w:val="0"/>
          <w:sz w:val="28"/>
          <w:szCs w:val="28"/>
        </w:rPr>
        <w:t>машинка</w:t>
      </w:r>
      <w:r w:rsidRPr="00B965F2">
        <w:rPr>
          <w:b w:val="0"/>
          <w:sz w:val="28"/>
          <w:szCs w:val="28"/>
        </w:rPr>
        <w:t xml:space="preserve"> с рельефно-точечным шрифтом</w:t>
      </w:r>
      <w:r w:rsidR="00193710" w:rsidRPr="00B965F2">
        <w:rPr>
          <w:b w:val="0"/>
          <w:sz w:val="28"/>
          <w:szCs w:val="28"/>
        </w:rPr>
        <w:t>, правила ее использования.</w:t>
      </w:r>
      <w:r w:rsidRPr="00B965F2">
        <w:rPr>
          <w:b w:val="0"/>
          <w:sz w:val="28"/>
          <w:szCs w:val="28"/>
        </w:rPr>
        <w:t xml:space="preserve"> Упражнения в письме рельефно-точечным шрифтом </w:t>
      </w:r>
      <w:r w:rsidR="005C179E" w:rsidRPr="00B965F2">
        <w:rPr>
          <w:b w:val="0"/>
          <w:sz w:val="28"/>
          <w:szCs w:val="28"/>
        </w:rPr>
        <w:t xml:space="preserve">в приборе и </w:t>
      </w:r>
      <w:r w:rsidRPr="00B965F2">
        <w:rPr>
          <w:b w:val="0"/>
          <w:sz w:val="28"/>
          <w:szCs w:val="28"/>
        </w:rPr>
        <w:t xml:space="preserve">на </w:t>
      </w:r>
      <w:proofErr w:type="spellStart"/>
      <w:r w:rsidR="005C179E" w:rsidRPr="00B965F2">
        <w:rPr>
          <w:b w:val="0"/>
          <w:sz w:val="28"/>
          <w:szCs w:val="28"/>
        </w:rPr>
        <w:t>брайлевской</w:t>
      </w:r>
      <w:proofErr w:type="spellEnd"/>
      <w:r w:rsidR="005C179E" w:rsidRPr="00B965F2">
        <w:rPr>
          <w:b w:val="0"/>
          <w:sz w:val="28"/>
          <w:szCs w:val="28"/>
        </w:rPr>
        <w:t xml:space="preserve"> </w:t>
      </w:r>
      <w:r w:rsidRPr="00B965F2">
        <w:rPr>
          <w:b w:val="0"/>
          <w:sz w:val="28"/>
          <w:szCs w:val="28"/>
        </w:rPr>
        <w:t>шестиклавишной печатной машинке.</w:t>
      </w:r>
    </w:p>
    <w:p w:rsidR="00193710" w:rsidRPr="00B965F2" w:rsidRDefault="00193710" w:rsidP="00B965F2">
      <w:pPr>
        <w:pStyle w:val="a9"/>
        <w:spacing w:line="276" w:lineRule="auto"/>
        <w:ind w:right="0"/>
        <w:jc w:val="both"/>
        <w:rPr>
          <w:b w:val="0"/>
          <w:sz w:val="28"/>
          <w:szCs w:val="28"/>
        </w:rPr>
      </w:pPr>
      <w:r w:rsidRPr="00B965F2">
        <w:rPr>
          <w:sz w:val="28"/>
          <w:szCs w:val="28"/>
        </w:rPr>
        <w:t xml:space="preserve">Тема </w:t>
      </w:r>
      <w:r w:rsidR="00F61E6D" w:rsidRPr="00B965F2">
        <w:rPr>
          <w:sz w:val="28"/>
          <w:szCs w:val="28"/>
        </w:rPr>
        <w:t>1</w:t>
      </w:r>
      <w:r w:rsidRPr="00B965F2">
        <w:rPr>
          <w:sz w:val="28"/>
          <w:szCs w:val="28"/>
        </w:rPr>
        <w:t>.2. Небуквенные знаки «ключа» шрифта Л. Брайля</w:t>
      </w:r>
      <w:r w:rsidRPr="00B965F2">
        <w:rPr>
          <w:b w:val="0"/>
          <w:sz w:val="28"/>
          <w:szCs w:val="28"/>
        </w:rPr>
        <w:t xml:space="preserve"> </w:t>
      </w:r>
    </w:p>
    <w:p w:rsidR="00193710" w:rsidRPr="00B965F2" w:rsidRDefault="00193710" w:rsidP="00B965F2">
      <w:pPr>
        <w:pStyle w:val="a9"/>
        <w:spacing w:line="276" w:lineRule="auto"/>
        <w:ind w:right="0"/>
        <w:jc w:val="both"/>
        <w:rPr>
          <w:b w:val="0"/>
          <w:sz w:val="28"/>
          <w:szCs w:val="28"/>
        </w:rPr>
      </w:pPr>
      <w:r w:rsidRPr="00B965F2">
        <w:rPr>
          <w:b w:val="0"/>
          <w:sz w:val="28"/>
          <w:szCs w:val="28"/>
        </w:rPr>
        <w:t>Обозначение знаков препинания</w:t>
      </w:r>
      <w:r w:rsidR="005C179E" w:rsidRPr="00B965F2">
        <w:rPr>
          <w:b w:val="0"/>
          <w:sz w:val="28"/>
          <w:szCs w:val="28"/>
        </w:rPr>
        <w:t>, правила</w:t>
      </w:r>
      <w:r w:rsidRPr="00B965F2">
        <w:rPr>
          <w:b w:val="0"/>
          <w:sz w:val="28"/>
          <w:szCs w:val="28"/>
        </w:rPr>
        <w:t xml:space="preserve"> </w:t>
      </w:r>
      <w:r w:rsidR="005C179E" w:rsidRPr="00B965F2">
        <w:rPr>
          <w:b w:val="0"/>
          <w:sz w:val="28"/>
          <w:szCs w:val="28"/>
        </w:rPr>
        <w:t>и</w:t>
      </w:r>
      <w:r w:rsidRPr="00B965F2">
        <w:rPr>
          <w:b w:val="0"/>
          <w:sz w:val="28"/>
          <w:szCs w:val="28"/>
        </w:rPr>
        <w:t>х записи.</w:t>
      </w:r>
      <w:r w:rsidR="008766CC" w:rsidRPr="00B965F2">
        <w:rPr>
          <w:b w:val="0"/>
          <w:sz w:val="28"/>
          <w:szCs w:val="28"/>
        </w:rPr>
        <w:t xml:space="preserve"> </w:t>
      </w:r>
      <w:r w:rsidRPr="00B965F2">
        <w:rPr>
          <w:b w:val="0"/>
          <w:sz w:val="28"/>
          <w:szCs w:val="28"/>
        </w:rPr>
        <w:t>Знаки для выделения букв, слогов, с</w:t>
      </w:r>
      <w:r w:rsidR="005C179E" w:rsidRPr="00B965F2">
        <w:rPr>
          <w:b w:val="0"/>
          <w:sz w:val="28"/>
          <w:szCs w:val="28"/>
        </w:rPr>
        <w:t>лов, предложений, частей текста,</w:t>
      </w:r>
      <w:r w:rsidRPr="00B965F2">
        <w:rPr>
          <w:b w:val="0"/>
          <w:sz w:val="28"/>
          <w:szCs w:val="28"/>
        </w:rPr>
        <w:t xml:space="preserve"> </w:t>
      </w:r>
      <w:r w:rsidR="005C179E" w:rsidRPr="00B965F2">
        <w:rPr>
          <w:b w:val="0"/>
          <w:sz w:val="28"/>
          <w:szCs w:val="28"/>
        </w:rPr>
        <w:t>п</w:t>
      </w:r>
      <w:r w:rsidRPr="00B965F2">
        <w:rPr>
          <w:b w:val="0"/>
          <w:sz w:val="28"/>
          <w:szCs w:val="28"/>
        </w:rPr>
        <w:t>равила их употребления в рельефно-точечном</w:t>
      </w:r>
      <w:r w:rsidR="00B805FB" w:rsidRPr="00B965F2">
        <w:rPr>
          <w:b w:val="0"/>
          <w:sz w:val="28"/>
          <w:szCs w:val="28"/>
        </w:rPr>
        <w:t xml:space="preserve"> тексте</w:t>
      </w:r>
      <w:r w:rsidRPr="00B965F2">
        <w:rPr>
          <w:b w:val="0"/>
          <w:sz w:val="28"/>
          <w:szCs w:val="28"/>
        </w:rPr>
        <w:t>. Другие знаки рельефно-точечного шрифта Л.</w:t>
      </w:r>
      <w:r w:rsidR="008766CC" w:rsidRPr="00B965F2">
        <w:rPr>
          <w:b w:val="0"/>
          <w:sz w:val="28"/>
          <w:szCs w:val="28"/>
        </w:rPr>
        <w:t xml:space="preserve"> </w:t>
      </w:r>
      <w:r w:rsidR="005C179E" w:rsidRPr="00B965F2">
        <w:rPr>
          <w:b w:val="0"/>
          <w:sz w:val="28"/>
          <w:szCs w:val="28"/>
        </w:rPr>
        <w:t>Брайля</w:t>
      </w:r>
      <w:r w:rsidRPr="00B965F2">
        <w:rPr>
          <w:b w:val="0"/>
          <w:sz w:val="28"/>
          <w:szCs w:val="28"/>
        </w:rPr>
        <w:t xml:space="preserve">. Упражнения </w:t>
      </w:r>
      <w:r w:rsidR="005C179E" w:rsidRPr="00B965F2">
        <w:rPr>
          <w:b w:val="0"/>
          <w:sz w:val="28"/>
          <w:szCs w:val="28"/>
        </w:rPr>
        <w:t>в записи</w:t>
      </w:r>
      <w:r w:rsidRPr="00B965F2">
        <w:rPr>
          <w:b w:val="0"/>
          <w:sz w:val="28"/>
          <w:szCs w:val="28"/>
        </w:rPr>
        <w:t xml:space="preserve"> небуквенных знаков.</w:t>
      </w:r>
    </w:p>
    <w:p w:rsidR="00193710" w:rsidRPr="00B965F2" w:rsidRDefault="00193710" w:rsidP="00B965F2">
      <w:pPr>
        <w:pStyle w:val="a9"/>
        <w:spacing w:line="276" w:lineRule="auto"/>
        <w:ind w:right="0"/>
        <w:jc w:val="both"/>
        <w:rPr>
          <w:sz w:val="28"/>
          <w:szCs w:val="28"/>
        </w:rPr>
      </w:pPr>
      <w:r w:rsidRPr="00B965F2">
        <w:rPr>
          <w:sz w:val="28"/>
          <w:szCs w:val="28"/>
        </w:rPr>
        <w:t xml:space="preserve">Тема </w:t>
      </w:r>
      <w:r w:rsidR="00EF571C" w:rsidRPr="00B965F2">
        <w:rPr>
          <w:sz w:val="28"/>
          <w:szCs w:val="28"/>
        </w:rPr>
        <w:t>1</w:t>
      </w:r>
      <w:r w:rsidRPr="00B965F2">
        <w:rPr>
          <w:sz w:val="28"/>
          <w:szCs w:val="28"/>
        </w:rPr>
        <w:t>.3. Чтение текстов, написанных рельефно-точечным шрифтом Л. Брайля</w:t>
      </w:r>
    </w:p>
    <w:p w:rsidR="00B84288" w:rsidRPr="00B965F2" w:rsidRDefault="00193710" w:rsidP="00B965F2">
      <w:pPr>
        <w:pStyle w:val="a9"/>
        <w:spacing w:line="276" w:lineRule="auto"/>
        <w:ind w:right="0"/>
        <w:jc w:val="both"/>
        <w:rPr>
          <w:b w:val="0"/>
          <w:sz w:val="28"/>
          <w:szCs w:val="28"/>
        </w:rPr>
      </w:pPr>
      <w:r w:rsidRPr="00B965F2">
        <w:rPr>
          <w:b w:val="0"/>
          <w:sz w:val="28"/>
          <w:szCs w:val="28"/>
        </w:rPr>
        <w:t xml:space="preserve">Положение тела и печатного текста при чтении. </w:t>
      </w:r>
      <w:r w:rsidR="00A23F43" w:rsidRPr="00B965F2">
        <w:rPr>
          <w:b w:val="0"/>
          <w:sz w:val="28"/>
          <w:szCs w:val="28"/>
        </w:rPr>
        <w:t xml:space="preserve">Функции пальцев при чтении текстов, написанных рельефно-точечным шрифтом. </w:t>
      </w:r>
      <w:r w:rsidR="00B84288" w:rsidRPr="00B965F2">
        <w:rPr>
          <w:b w:val="0"/>
          <w:sz w:val="28"/>
          <w:szCs w:val="28"/>
        </w:rPr>
        <w:t xml:space="preserve">Требования при чтении по системе Л. Брайля. </w:t>
      </w:r>
      <w:r w:rsidRPr="00B965F2">
        <w:rPr>
          <w:b w:val="0"/>
          <w:sz w:val="28"/>
          <w:szCs w:val="28"/>
        </w:rPr>
        <w:t>Чтение текста, написанного рельефно-точечным шрифтом Л.</w:t>
      </w:r>
      <w:r w:rsidR="00CA7AD2" w:rsidRPr="00B965F2">
        <w:rPr>
          <w:b w:val="0"/>
          <w:sz w:val="28"/>
          <w:szCs w:val="28"/>
        </w:rPr>
        <w:t xml:space="preserve"> </w:t>
      </w:r>
      <w:r w:rsidRPr="00B965F2">
        <w:rPr>
          <w:b w:val="0"/>
          <w:sz w:val="28"/>
          <w:szCs w:val="28"/>
        </w:rPr>
        <w:t>Брайля</w:t>
      </w:r>
      <w:r w:rsidR="00172F87" w:rsidRPr="00B965F2">
        <w:rPr>
          <w:b w:val="0"/>
          <w:sz w:val="28"/>
          <w:szCs w:val="28"/>
        </w:rPr>
        <w:t xml:space="preserve"> одной и двумя руками</w:t>
      </w:r>
      <w:r w:rsidRPr="00B965F2">
        <w:rPr>
          <w:b w:val="0"/>
          <w:sz w:val="28"/>
          <w:szCs w:val="28"/>
        </w:rPr>
        <w:t>. Чтение одностороннего и двустороннего текстов.</w:t>
      </w:r>
      <w:r w:rsidR="00B84288" w:rsidRPr="00B965F2">
        <w:rPr>
          <w:b w:val="0"/>
          <w:sz w:val="28"/>
          <w:szCs w:val="28"/>
        </w:rPr>
        <w:t xml:space="preserve"> Особенности учебных пособий, изданных рельефно-точечным шрифтом. Периодические издания для </w:t>
      </w:r>
      <w:proofErr w:type="gramStart"/>
      <w:r w:rsidR="00B84288" w:rsidRPr="00B965F2">
        <w:rPr>
          <w:b w:val="0"/>
          <w:sz w:val="28"/>
          <w:szCs w:val="28"/>
        </w:rPr>
        <w:t>незрячих</w:t>
      </w:r>
      <w:proofErr w:type="gramEnd"/>
      <w:r w:rsidR="00B84288" w:rsidRPr="00B965F2">
        <w:rPr>
          <w:b w:val="0"/>
          <w:sz w:val="28"/>
          <w:szCs w:val="28"/>
        </w:rPr>
        <w:t>.</w:t>
      </w:r>
      <w:r w:rsidR="00EB22DD" w:rsidRPr="00B965F2">
        <w:rPr>
          <w:b w:val="0"/>
          <w:sz w:val="28"/>
          <w:szCs w:val="28"/>
        </w:rPr>
        <w:t xml:space="preserve"> Упражнения в чтении текстов, написанных рельефно-точечным шрифтом.</w:t>
      </w:r>
    </w:p>
    <w:p w:rsidR="00193710" w:rsidRPr="00B965F2" w:rsidRDefault="00193710" w:rsidP="00B965F2">
      <w:pPr>
        <w:pStyle w:val="a9"/>
        <w:spacing w:line="276" w:lineRule="auto"/>
        <w:ind w:right="0" w:firstLine="0"/>
        <w:jc w:val="both"/>
        <w:rPr>
          <w:b w:val="0"/>
          <w:sz w:val="28"/>
          <w:szCs w:val="28"/>
        </w:rPr>
      </w:pPr>
    </w:p>
    <w:p w:rsidR="00AE0E9C" w:rsidRPr="00B965F2" w:rsidRDefault="00AE0E9C" w:rsidP="00B965F2">
      <w:pPr>
        <w:spacing w:line="276" w:lineRule="auto"/>
        <w:jc w:val="center"/>
        <w:rPr>
          <w:b/>
          <w:caps/>
          <w:sz w:val="28"/>
          <w:szCs w:val="28"/>
          <w:highlight w:val="yellow"/>
        </w:rPr>
      </w:pPr>
      <w:r w:rsidRPr="00B965F2">
        <w:rPr>
          <w:b/>
          <w:sz w:val="28"/>
          <w:szCs w:val="28"/>
        </w:rPr>
        <w:t xml:space="preserve">Раздел </w:t>
      </w:r>
      <w:r w:rsidR="008766CC" w:rsidRPr="00B965F2">
        <w:rPr>
          <w:b/>
          <w:sz w:val="28"/>
          <w:szCs w:val="28"/>
        </w:rPr>
        <w:t>2</w:t>
      </w:r>
      <w:r w:rsidRPr="00B965F2">
        <w:rPr>
          <w:b/>
          <w:sz w:val="28"/>
          <w:szCs w:val="28"/>
        </w:rPr>
        <w:t xml:space="preserve">. </w:t>
      </w:r>
      <w:r w:rsidRPr="00B965F2">
        <w:rPr>
          <w:b/>
          <w:caps/>
          <w:sz w:val="28"/>
          <w:szCs w:val="28"/>
        </w:rPr>
        <w:t>Система плоского письма</w:t>
      </w:r>
    </w:p>
    <w:p w:rsidR="00AE0E9C" w:rsidRPr="00B965F2" w:rsidRDefault="00AE0E9C" w:rsidP="00B965F2">
      <w:pPr>
        <w:pStyle w:val="ae"/>
        <w:tabs>
          <w:tab w:val="left" w:pos="0"/>
          <w:tab w:val="left" w:pos="4111"/>
        </w:tabs>
        <w:spacing w:after="0"/>
        <w:ind w:left="0"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E0E9C" w:rsidRPr="00B965F2" w:rsidRDefault="00AE0E9C" w:rsidP="00B965F2">
      <w:pPr>
        <w:pStyle w:val="ae"/>
        <w:tabs>
          <w:tab w:val="left" w:pos="0"/>
          <w:tab w:val="left" w:pos="4111"/>
        </w:tabs>
        <w:spacing w:after="0"/>
        <w:ind w:left="0" w:firstLine="720"/>
        <w:jc w:val="both"/>
        <w:rPr>
          <w:rFonts w:ascii="Times New Roman" w:hAnsi="Times New Roman"/>
          <w:b/>
          <w:sz w:val="28"/>
          <w:szCs w:val="28"/>
        </w:rPr>
      </w:pPr>
      <w:r w:rsidRPr="00B965F2">
        <w:rPr>
          <w:rFonts w:ascii="Times New Roman" w:hAnsi="Times New Roman"/>
          <w:b/>
          <w:sz w:val="28"/>
          <w:szCs w:val="28"/>
        </w:rPr>
        <w:t xml:space="preserve">Тема </w:t>
      </w:r>
      <w:r w:rsidR="008766CC" w:rsidRPr="00B965F2">
        <w:rPr>
          <w:rFonts w:ascii="Times New Roman" w:hAnsi="Times New Roman"/>
          <w:b/>
          <w:sz w:val="28"/>
          <w:szCs w:val="28"/>
        </w:rPr>
        <w:t>2</w:t>
      </w:r>
      <w:r w:rsidRPr="00B965F2">
        <w:rPr>
          <w:rFonts w:ascii="Times New Roman" w:hAnsi="Times New Roman"/>
          <w:b/>
          <w:sz w:val="28"/>
          <w:szCs w:val="28"/>
        </w:rPr>
        <w:t xml:space="preserve">.1. Развитие теории и практики </w:t>
      </w:r>
      <w:proofErr w:type="gramStart"/>
      <w:r w:rsidRPr="00B965F2">
        <w:rPr>
          <w:rFonts w:ascii="Times New Roman" w:hAnsi="Times New Roman"/>
          <w:b/>
          <w:sz w:val="28"/>
          <w:szCs w:val="28"/>
        </w:rPr>
        <w:t>обучения</w:t>
      </w:r>
      <w:proofErr w:type="gramEnd"/>
      <w:r w:rsidRPr="00B965F2">
        <w:rPr>
          <w:rFonts w:ascii="Times New Roman" w:hAnsi="Times New Roman"/>
          <w:b/>
          <w:sz w:val="28"/>
          <w:szCs w:val="28"/>
        </w:rPr>
        <w:t xml:space="preserve"> незрячих плоскому письму</w:t>
      </w:r>
    </w:p>
    <w:p w:rsidR="00B965F2" w:rsidRDefault="00AE0E9C" w:rsidP="00B965F2">
      <w:pPr>
        <w:pStyle w:val="ae"/>
        <w:tabs>
          <w:tab w:val="left" w:pos="0"/>
          <w:tab w:val="left" w:pos="4111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965F2">
        <w:rPr>
          <w:rFonts w:ascii="Times New Roman" w:hAnsi="Times New Roman"/>
          <w:sz w:val="28"/>
          <w:szCs w:val="28"/>
        </w:rPr>
        <w:t xml:space="preserve">Значение плоского письма для жизнедеятельности </w:t>
      </w:r>
      <w:proofErr w:type="gramStart"/>
      <w:r w:rsidRPr="00B965F2">
        <w:rPr>
          <w:rFonts w:ascii="Times New Roman" w:hAnsi="Times New Roman"/>
          <w:sz w:val="28"/>
          <w:szCs w:val="28"/>
        </w:rPr>
        <w:t>незрячих</w:t>
      </w:r>
      <w:proofErr w:type="gramEnd"/>
      <w:r w:rsidRPr="00B965F2">
        <w:rPr>
          <w:rFonts w:ascii="Times New Roman" w:hAnsi="Times New Roman"/>
          <w:sz w:val="28"/>
          <w:szCs w:val="28"/>
        </w:rPr>
        <w:t xml:space="preserve">. Роль французского тифлопедагога В. </w:t>
      </w:r>
      <w:proofErr w:type="spellStart"/>
      <w:r w:rsidRPr="00B965F2">
        <w:rPr>
          <w:rFonts w:ascii="Times New Roman" w:hAnsi="Times New Roman"/>
          <w:sz w:val="28"/>
          <w:szCs w:val="28"/>
        </w:rPr>
        <w:t>Гаюи</w:t>
      </w:r>
      <w:proofErr w:type="spellEnd"/>
      <w:r w:rsidRPr="00B965F2">
        <w:rPr>
          <w:rFonts w:ascii="Times New Roman" w:hAnsi="Times New Roman"/>
          <w:sz w:val="28"/>
          <w:szCs w:val="28"/>
        </w:rPr>
        <w:t xml:space="preserve"> в развитии практики обучения незрячих плоскому письму. Вклад немецкого тифлопедагога Гебольда в совершенствовании процесса обучения </w:t>
      </w:r>
      <w:proofErr w:type="gramStart"/>
      <w:r w:rsidRPr="00B965F2">
        <w:rPr>
          <w:rFonts w:ascii="Times New Roman" w:hAnsi="Times New Roman"/>
          <w:sz w:val="28"/>
          <w:szCs w:val="28"/>
        </w:rPr>
        <w:t>незрячих</w:t>
      </w:r>
      <w:proofErr w:type="gramEnd"/>
      <w:r w:rsidRPr="00B965F2">
        <w:rPr>
          <w:rFonts w:ascii="Times New Roman" w:hAnsi="Times New Roman"/>
          <w:sz w:val="28"/>
          <w:szCs w:val="28"/>
        </w:rPr>
        <w:t xml:space="preserve"> плоскому письму. История создания специальных приборов для плоского письма незрячих.</w:t>
      </w:r>
    </w:p>
    <w:p w:rsidR="00AE0E9C" w:rsidRPr="00B965F2" w:rsidRDefault="00AE0E9C" w:rsidP="00B965F2">
      <w:pPr>
        <w:pStyle w:val="ae"/>
        <w:tabs>
          <w:tab w:val="left" w:pos="0"/>
          <w:tab w:val="left" w:pos="4111"/>
        </w:tabs>
        <w:spacing w:after="0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B965F2">
        <w:rPr>
          <w:rFonts w:ascii="Times New Roman" w:hAnsi="Times New Roman"/>
          <w:b/>
          <w:sz w:val="28"/>
          <w:szCs w:val="28"/>
        </w:rPr>
        <w:lastRenderedPageBreak/>
        <w:t xml:space="preserve">Тема </w:t>
      </w:r>
      <w:r w:rsidR="008766CC" w:rsidRPr="00B965F2">
        <w:rPr>
          <w:rFonts w:ascii="Times New Roman" w:hAnsi="Times New Roman"/>
          <w:b/>
          <w:sz w:val="28"/>
          <w:szCs w:val="28"/>
        </w:rPr>
        <w:t>2</w:t>
      </w:r>
      <w:r w:rsidRPr="00B965F2">
        <w:rPr>
          <w:rFonts w:ascii="Times New Roman" w:hAnsi="Times New Roman"/>
          <w:b/>
          <w:sz w:val="28"/>
          <w:szCs w:val="28"/>
        </w:rPr>
        <w:t>.2. Техника плоского письма по системе Гебольда</w:t>
      </w:r>
    </w:p>
    <w:p w:rsidR="00AE0E9C" w:rsidRPr="00B965F2" w:rsidRDefault="00AE0E9C" w:rsidP="00B965F2">
      <w:pPr>
        <w:pStyle w:val="ae"/>
        <w:tabs>
          <w:tab w:val="left" w:pos="0"/>
          <w:tab w:val="left" w:pos="4111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965F2">
        <w:rPr>
          <w:rFonts w:ascii="Times New Roman" w:hAnsi="Times New Roman"/>
          <w:sz w:val="28"/>
          <w:szCs w:val="28"/>
        </w:rPr>
        <w:t>Принципы построения шрифта (букв, цифр, знаков препинания) по системе Гебольда. Письменные принадлежности обучения письму по системе Гебольда, методика их применения. Особенности применения дополнительных оптических средств коррекции для частичновидящих детей в процессе письма по системе Гебольда.</w:t>
      </w:r>
    </w:p>
    <w:p w:rsidR="00AE0E9C" w:rsidRPr="00B965F2" w:rsidRDefault="00AE0E9C" w:rsidP="00B965F2">
      <w:pPr>
        <w:pStyle w:val="ae"/>
        <w:tabs>
          <w:tab w:val="left" w:pos="0"/>
          <w:tab w:val="left" w:pos="4111"/>
        </w:tabs>
        <w:spacing w:after="0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B965F2">
        <w:rPr>
          <w:rFonts w:ascii="Times New Roman" w:hAnsi="Times New Roman"/>
          <w:b/>
          <w:sz w:val="28"/>
          <w:szCs w:val="28"/>
        </w:rPr>
        <w:t xml:space="preserve">Тема </w:t>
      </w:r>
      <w:r w:rsidR="008766CC" w:rsidRPr="00B965F2">
        <w:rPr>
          <w:rFonts w:ascii="Times New Roman" w:hAnsi="Times New Roman"/>
          <w:b/>
          <w:sz w:val="28"/>
          <w:szCs w:val="28"/>
        </w:rPr>
        <w:t>2</w:t>
      </w:r>
      <w:r w:rsidRPr="00B965F2">
        <w:rPr>
          <w:rFonts w:ascii="Times New Roman" w:hAnsi="Times New Roman"/>
          <w:b/>
          <w:sz w:val="28"/>
          <w:szCs w:val="28"/>
        </w:rPr>
        <w:t>.3. Техника плоского письма скорописью</w:t>
      </w:r>
    </w:p>
    <w:p w:rsidR="00AE0E9C" w:rsidRPr="00B965F2" w:rsidRDefault="00AE0E9C" w:rsidP="00B965F2">
      <w:pPr>
        <w:pStyle w:val="ae"/>
        <w:tabs>
          <w:tab w:val="left" w:pos="0"/>
          <w:tab w:val="left" w:pos="4111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965F2">
        <w:rPr>
          <w:rFonts w:ascii="Times New Roman" w:hAnsi="Times New Roman"/>
          <w:sz w:val="28"/>
          <w:szCs w:val="28"/>
        </w:rPr>
        <w:t>Принципы построения шрифта скорописью. Правила написания строчных и заглавных букв.</w:t>
      </w:r>
      <w:r w:rsidRPr="00B965F2">
        <w:rPr>
          <w:sz w:val="28"/>
          <w:szCs w:val="28"/>
        </w:rPr>
        <w:t xml:space="preserve"> </w:t>
      </w:r>
      <w:r w:rsidRPr="00B965F2">
        <w:rPr>
          <w:rFonts w:ascii="Times New Roman" w:hAnsi="Times New Roman"/>
          <w:sz w:val="28"/>
          <w:szCs w:val="28"/>
        </w:rPr>
        <w:t>Требования к инструкции описания способов и правил написания букв. Принципы соединения строчных и заглавных букв. Письменные принадлежности для обучения письму скорописью, методика  их применения.</w:t>
      </w:r>
    </w:p>
    <w:p w:rsidR="00AE0E9C" w:rsidRPr="00B965F2" w:rsidRDefault="00AE0E9C" w:rsidP="00B965F2">
      <w:pPr>
        <w:pStyle w:val="ae"/>
        <w:tabs>
          <w:tab w:val="left" w:pos="0"/>
          <w:tab w:val="left" w:pos="4111"/>
        </w:tabs>
        <w:spacing w:after="0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B965F2">
        <w:rPr>
          <w:rFonts w:ascii="Times New Roman" w:hAnsi="Times New Roman"/>
          <w:b/>
          <w:sz w:val="28"/>
          <w:szCs w:val="28"/>
        </w:rPr>
        <w:t xml:space="preserve">Тема </w:t>
      </w:r>
      <w:r w:rsidR="008766CC" w:rsidRPr="00B965F2">
        <w:rPr>
          <w:rFonts w:ascii="Times New Roman" w:hAnsi="Times New Roman"/>
          <w:b/>
          <w:sz w:val="28"/>
          <w:szCs w:val="28"/>
        </w:rPr>
        <w:t>2</w:t>
      </w:r>
      <w:r w:rsidRPr="00B965F2">
        <w:rPr>
          <w:rFonts w:ascii="Times New Roman" w:hAnsi="Times New Roman"/>
          <w:b/>
          <w:sz w:val="28"/>
          <w:szCs w:val="28"/>
        </w:rPr>
        <w:t xml:space="preserve">.4. Методика обучения </w:t>
      </w:r>
      <w:proofErr w:type="gramStart"/>
      <w:r w:rsidRPr="00B965F2">
        <w:rPr>
          <w:rFonts w:ascii="Times New Roman" w:hAnsi="Times New Roman"/>
          <w:b/>
          <w:sz w:val="28"/>
          <w:szCs w:val="28"/>
        </w:rPr>
        <w:t>незрячих</w:t>
      </w:r>
      <w:proofErr w:type="gramEnd"/>
      <w:r w:rsidRPr="00B965F2">
        <w:rPr>
          <w:rFonts w:ascii="Times New Roman" w:hAnsi="Times New Roman"/>
          <w:b/>
          <w:sz w:val="28"/>
          <w:szCs w:val="28"/>
        </w:rPr>
        <w:t xml:space="preserve"> плоскому письму</w:t>
      </w:r>
    </w:p>
    <w:p w:rsidR="00AE0E9C" w:rsidRPr="00B965F2" w:rsidRDefault="00AE0E9C" w:rsidP="00B965F2">
      <w:pPr>
        <w:pStyle w:val="ae"/>
        <w:tabs>
          <w:tab w:val="left" w:pos="0"/>
          <w:tab w:val="left" w:pos="4111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965F2">
        <w:rPr>
          <w:rFonts w:ascii="Times New Roman" w:hAnsi="Times New Roman"/>
          <w:sz w:val="28"/>
          <w:szCs w:val="28"/>
        </w:rPr>
        <w:t>Принципы организации коррекционно-развивающей работы по обучению незрячих школьников плоскому письму. Ведущие методы и приемы формирования представлений у незрячих школьников об образе плоскопечатных букв. Методика обучения технике плоского письма по системе Гебольда. Методика обучения технике плоского письма скорописью. Подходы к организации коррекционно-развивающих занятий по формированию у незрячих школьников умений и навыков плоского письма.</w:t>
      </w:r>
    </w:p>
    <w:p w:rsidR="00AE0E9C" w:rsidRPr="00B965F2" w:rsidRDefault="00AE0E9C" w:rsidP="00B965F2">
      <w:pPr>
        <w:spacing w:line="276" w:lineRule="auto"/>
        <w:jc w:val="center"/>
        <w:rPr>
          <w:b/>
          <w:caps/>
          <w:sz w:val="28"/>
          <w:szCs w:val="28"/>
        </w:rPr>
      </w:pPr>
    </w:p>
    <w:p w:rsidR="00122D77" w:rsidRPr="00B965F2" w:rsidRDefault="00193710" w:rsidP="00B965F2">
      <w:pPr>
        <w:pStyle w:val="6"/>
        <w:spacing w:before="0"/>
        <w:jc w:val="center"/>
        <w:rPr>
          <w:rFonts w:ascii="Times New Roman" w:hAnsi="Times New Roman"/>
          <w:b/>
          <w:i w:val="0"/>
          <w:caps/>
          <w:color w:val="auto"/>
          <w:sz w:val="28"/>
          <w:szCs w:val="28"/>
        </w:rPr>
      </w:pPr>
      <w:r w:rsidRPr="00B965F2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Раздел </w:t>
      </w:r>
      <w:r w:rsidR="008766CC" w:rsidRPr="00B965F2">
        <w:rPr>
          <w:rFonts w:ascii="Times New Roman" w:hAnsi="Times New Roman"/>
          <w:b/>
          <w:i w:val="0"/>
          <w:color w:val="auto"/>
          <w:sz w:val="28"/>
          <w:szCs w:val="28"/>
        </w:rPr>
        <w:t>3</w:t>
      </w:r>
      <w:r w:rsidRPr="00B965F2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. </w:t>
      </w:r>
      <w:r w:rsidRPr="00B965F2">
        <w:rPr>
          <w:rFonts w:ascii="Times New Roman" w:hAnsi="Times New Roman"/>
          <w:b/>
          <w:i w:val="0"/>
          <w:caps/>
          <w:color w:val="auto"/>
          <w:sz w:val="28"/>
          <w:szCs w:val="28"/>
        </w:rPr>
        <w:t>Методика обучения чтению и письму</w:t>
      </w:r>
      <w:r w:rsidR="00AE5463" w:rsidRPr="00B965F2">
        <w:rPr>
          <w:rFonts w:ascii="Times New Roman" w:hAnsi="Times New Roman"/>
          <w:b/>
          <w:i w:val="0"/>
          <w:caps/>
          <w:color w:val="auto"/>
          <w:sz w:val="28"/>
          <w:szCs w:val="28"/>
        </w:rPr>
        <w:t xml:space="preserve"> </w:t>
      </w:r>
    </w:p>
    <w:p w:rsidR="00193710" w:rsidRPr="00B965F2" w:rsidRDefault="00193710" w:rsidP="00B965F2">
      <w:pPr>
        <w:pStyle w:val="6"/>
        <w:spacing w:before="0"/>
        <w:jc w:val="center"/>
        <w:rPr>
          <w:rFonts w:ascii="Times New Roman" w:hAnsi="Times New Roman"/>
          <w:b/>
          <w:i w:val="0"/>
          <w:caps/>
          <w:color w:val="auto"/>
          <w:sz w:val="28"/>
          <w:szCs w:val="28"/>
        </w:rPr>
      </w:pPr>
      <w:r w:rsidRPr="00B965F2">
        <w:rPr>
          <w:rFonts w:ascii="Times New Roman" w:hAnsi="Times New Roman"/>
          <w:b/>
          <w:i w:val="0"/>
          <w:caps/>
          <w:color w:val="auto"/>
          <w:sz w:val="28"/>
          <w:szCs w:val="28"/>
        </w:rPr>
        <w:t>по Брайлю</w:t>
      </w:r>
    </w:p>
    <w:p w:rsidR="00F056B4" w:rsidRPr="00B965F2" w:rsidRDefault="00F056B4" w:rsidP="00B965F2">
      <w:pPr>
        <w:pStyle w:val="a9"/>
        <w:spacing w:line="276" w:lineRule="auto"/>
        <w:ind w:right="0"/>
        <w:jc w:val="both"/>
        <w:rPr>
          <w:sz w:val="28"/>
          <w:szCs w:val="28"/>
        </w:rPr>
      </w:pPr>
    </w:p>
    <w:p w:rsidR="00193710" w:rsidRPr="00B965F2" w:rsidRDefault="00193710" w:rsidP="00B965F2">
      <w:pPr>
        <w:pStyle w:val="a9"/>
        <w:spacing w:line="276" w:lineRule="auto"/>
        <w:ind w:right="0"/>
        <w:jc w:val="both"/>
        <w:rPr>
          <w:sz w:val="28"/>
          <w:szCs w:val="28"/>
        </w:rPr>
      </w:pPr>
      <w:r w:rsidRPr="00B965F2">
        <w:rPr>
          <w:sz w:val="28"/>
          <w:szCs w:val="28"/>
        </w:rPr>
        <w:t xml:space="preserve">Тема </w:t>
      </w:r>
      <w:r w:rsidR="008766CC" w:rsidRPr="00B965F2">
        <w:rPr>
          <w:sz w:val="28"/>
          <w:szCs w:val="28"/>
        </w:rPr>
        <w:t>3</w:t>
      </w:r>
      <w:r w:rsidRPr="00B965F2">
        <w:rPr>
          <w:sz w:val="28"/>
          <w:szCs w:val="28"/>
        </w:rPr>
        <w:t xml:space="preserve">.1. Общие методические рекомендации по обучению чтению и письму рельефно-точечным шрифтом Л. Брайля незрячих школьников </w:t>
      </w:r>
    </w:p>
    <w:p w:rsidR="00193710" w:rsidRPr="00B965F2" w:rsidRDefault="00193710" w:rsidP="00B965F2">
      <w:pPr>
        <w:pStyle w:val="a9"/>
        <w:spacing w:line="276" w:lineRule="auto"/>
        <w:ind w:right="0"/>
        <w:jc w:val="both"/>
        <w:rPr>
          <w:b w:val="0"/>
          <w:sz w:val="28"/>
          <w:szCs w:val="28"/>
        </w:rPr>
      </w:pPr>
      <w:r w:rsidRPr="00B965F2">
        <w:rPr>
          <w:b w:val="0"/>
          <w:sz w:val="28"/>
          <w:szCs w:val="28"/>
        </w:rPr>
        <w:t xml:space="preserve">Физиологические механизмы и специфика осязательного восприятия рельефно-точечного шрифта. </w:t>
      </w:r>
      <w:r w:rsidR="00EF571C" w:rsidRPr="00B965F2">
        <w:rPr>
          <w:b w:val="0"/>
          <w:sz w:val="28"/>
          <w:szCs w:val="28"/>
        </w:rPr>
        <w:t>Правила письма рельефно-точечных бу</w:t>
      </w:r>
      <w:proofErr w:type="gramStart"/>
      <w:r w:rsidR="00EF571C" w:rsidRPr="00B965F2">
        <w:rPr>
          <w:b w:val="0"/>
          <w:sz w:val="28"/>
          <w:szCs w:val="28"/>
        </w:rPr>
        <w:t>кв в стр</w:t>
      </w:r>
      <w:proofErr w:type="gramEnd"/>
      <w:r w:rsidR="00EF571C" w:rsidRPr="00B965F2">
        <w:rPr>
          <w:b w:val="0"/>
          <w:sz w:val="28"/>
          <w:szCs w:val="28"/>
        </w:rPr>
        <w:t>оке.</w:t>
      </w:r>
      <w:r w:rsidR="00C03444" w:rsidRPr="00B965F2">
        <w:rPr>
          <w:b w:val="0"/>
          <w:sz w:val="28"/>
          <w:szCs w:val="28"/>
        </w:rPr>
        <w:t xml:space="preserve"> </w:t>
      </w:r>
      <w:r w:rsidR="008766CC" w:rsidRPr="00B965F2">
        <w:rPr>
          <w:b w:val="0"/>
          <w:sz w:val="28"/>
          <w:szCs w:val="28"/>
        </w:rPr>
        <w:t>О</w:t>
      </w:r>
      <w:r w:rsidR="00C03444" w:rsidRPr="00B965F2">
        <w:rPr>
          <w:b w:val="0"/>
          <w:sz w:val="28"/>
          <w:szCs w:val="28"/>
        </w:rPr>
        <w:t xml:space="preserve">сязательный образ </w:t>
      </w:r>
      <w:proofErr w:type="spellStart"/>
      <w:r w:rsidR="00C03444" w:rsidRPr="00B965F2">
        <w:rPr>
          <w:b w:val="0"/>
          <w:sz w:val="28"/>
          <w:szCs w:val="28"/>
        </w:rPr>
        <w:t>брайлевских</w:t>
      </w:r>
      <w:proofErr w:type="spellEnd"/>
      <w:r w:rsidR="00C03444" w:rsidRPr="00B965F2">
        <w:rPr>
          <w:b w:val="0"/>
          <w:sz w:val="28"/>
          <w:szCs w:val="28"/>
        </w:rPr>
        <w:t xml:space="preserve"> </w:t>
      </w:r>
      <w:r w:rsidR="008766CC" w:rsidRPr="00B965F2">
        <w:rPr>
          <w:b w:val="0"/>
          <w:sz w:val="28"/>
          <w:szCs w:val="28"/>
        </w:rPr>
        <w:t>знаков</w:t>
      </w:r>
      <w:r w:rsidR="00C03444" w:rsidRPr="00B965F2">
        <w:rPr>
          <w:b w:val="0"/>
          <w:sz w:val="28"/>
          <w:szCs w:val="28"/>
        </w:rPr>
        <w:t>.</w:t>
      </w:r>
      <w:r w:rsidR="008766CC" w:rsidRPr="00B965F2">
        <w:rPr>
          <w:b w:val="0"/>
          <w:sz w:val="28"/>
          <w:szCs w:val="28"/>
        </w:rPr>
        <w:t xml:space="preserve"> </w:t>
      </w:r>
      <w:r w:rsidRPr="00B965F2">
        <w:rPr>
          <w:b w:val="0"/>
          <w:sz w:val="28"/>
          <w:szCs w:val="28"/>
        </w:rPr>
        <w:t xml:space="preserve">Положение тела и письменных принадлежностей при письме на приборе и на пишущей машинке. Рабочее положение и движение рук в процессе </w:t>
      </w:r>
      <w:r w:rsidR="00EF571C" w:rsidRPr="00B965F2">
        <w:rPr>
          <w:b w:val="0"/>
          <w:sz w:val="28"/>
          <w:szCs w:val="28"/>
        </w:rPr>
        <w:t xml:space="preserve">чтения и </w:t>
      </w:r>
      <w:r w:rsidRPr="00B965F2">
        <w:rPr>
          <w:b w:val="0"/>
          <w:sz w:val="28"/>
          <w:szCs w:val="28"/>
        </w:rPr>
        <w:t xml:space="preserve">письма. </w:t>
      </w:r>
    </w:p>
    <w:p w:rsidR="00193710" w:rsidRPr="00B965F2" w:rsidRDefault="00193710" w:rsidP="00B965F2">
      <w:pPr>
        <w:pStyle w:val="a9"/>
        <w:spacing w:line="276" w:lineRule="auto"/>
        <w:ind w:right="0"/>
        <w:jc w:val="both"/>
        <w:rPr>
          <w:sz w:val="28"/>
          <w:szCs w:val="28"/>
        </w:rPr>
      </w:pPr>
      <w:r w:rsidRPr="00B965F2">
        <w:rPr>
          <w:sz w:val="28"/>
          <w:szCs w:val="28"/>
        </w:rPr>
        <w:t xml:space="preserve">Тема </w:t>
      </w:r>
      <w:r w:rsidR="008766CC" w:rsidRPr="00B965F2">
        <w:rPr>
          <w:sz w:val="28"/>
          <w:szCs w:val="28"/>
        </w:rPr>
        <w:t>3</w:t>
      </w:r>
      <w:r w:rsidRPr="00B965F2">
        <w:rPr>
          <w:sz w:val="28"/>
          <w:szCs w:val="28"/>
        </w:rPr>
        <w:t xml:space="preserve">.2. Пропедевтическая работа по подготовке к обучению </w:t>
      </w:r>
      <w:proofErr w:type="gramStart"/>
      <w:r w:rsidR="008766CC" w:rsidRPr="00B965F2">
        <w:rPr>
          <w:sz w:val="28"/>
          <w:szCs w:val="28"/>
        </w:rPr>
        <w:t>незрячих</w:t>
      </w:r>
      <w:proofErr w:type="gramEnd"/>
      <w:r w:rsidRPr="00B965F2">
        <w:rPr>
          <w:sz w:val="28"/>
          <w:szCs w:val="28"/>
        </w:rPr>
        <w:t xml:space="preserve"> чтению и письму рельефно-точечным шрифтом Л.</w:t>
      </w:r>
      <w:r w:rsidR="009D3A89" w:rsidRPr="00B965F2">
        <w:rPr>
          <w:sz w:val="28"/>
          <w:szCs w:val="28"/>
        </w:rPr>
        <w:t xml:space="preserve"> </w:t>
      </w:r>
      <w:r w:rsidRPr="00B965F2">
        <w:rPr>
          <w:sz w:val="28"/>
          <w:szCs w:val="28"/>
        </w:rPr>
        <w:t>Брайля</w:t>
      </w:r>
    </w:p>
    <w:p w:rsidR="00193710" w:rsidRPr="00B965F2" w:rsidRDefault="009D3A89" w:rsidP="00B965F2">
      <w:pPr>
        <w:shd w:val="clear" w:color="auto" w:fill="FFFFFF"/>
        <w:spacing w:line="276" w:lineRule="auto"/>
        <w:ind w:firstLine="799"/>
        <w:rPr>
          <w:sz w:val="28"/>
          <w:szCs w:val="28"/>
        </w:rPr>
      </w:pPr>
      <w:r w:rsidRPr="00B965F2">
        <w:rPr>
          <w:color w:val="000000"/>
          <w:spacing w:val="3"/>
          <w:sz w:val="28"/>
          <w:szCs w:val="28"/>
        </w:rPr>
        <w:t>Основные</w:t>
      </w:r>
      <w:r w:rsidRPr="00B965F2">
        <w:rPr>
          <w:color w:val="000000"/>
          <w:spacing w:val="2"/>
          <w:sz w:val="28"/>
          <w:szCs w:val="28"/>
        </w:rPr>
        <w:t xml:space="preserve"> направления коррекционно-развивающей работы по подготовке </w:t>
      </w:r>
      <w:proofErr w:type="gramStart"/>
      <w:r w:rsidRPr="00B965F2">
        <w:rPr>
          <w:color w:val="000000"/>
          <w:spacing w:val="2"/>
          <w:sz w:val="28"/>
          <w:szCs w:val="28"/>
        </w:rPr>
        <w:t>незрячих</w:t>
      </w:r>
      <w:proofErr w:type="gramEnd"/>
      <w:r w:rsidRPr="00B965F2">
        <w:rPr>
          <w:color w:val="000000"/>
          <w:spacing w:val="2"/>
          <w:sz w:val="28"/>
          <w:szCs w:val="28"/>
        </w:rPr>
        <w:t xml:space="preserve"> к усвоению рельефно-</w:t>
      </w:r>
      <w:r w:rsidR="00C15307" w:rsidRPr="00B965F2">
        <w:rPr>
          <w:color w:val="000000"/>
          <w:sz w:val="28"/>
          <w:szCs w:val="28"/>
        </w:rPr>
        <w:t xml:space="preserve">точечного шрифта. </w:t>
      </w:r>
      <w:r w:rsidR="00193710" w:rsidRPr="00B965F2">
        <w:rPr>
          <w:sz w:val="28"/>
          <w:szCs w:val="28"/>
        </w:rPr>
        <w:t xml:space="preserve">Этапы подготовительной работы по подготовке к обучению чтению и письму по системе </w:t>
      </w:r>
      <w:r w:rsidR="008766CC" w:rsidRPr="00B965F2">
        <w:rPr>
          <w:sz w:val="28"/>
          <w:szCs w:val="28"/>
        </w:rPr>
        <w:t xml:space="preserve">Л. </w:t>
      </w:r>
      <w:r w:rsidR="00193710" w:rsidRPr="00B965F2">
        <w:rPr>
          <w:sz w:val="28"/>
          <w:szCs w:val="28"/>
        </w:rPr>
        <w:t xml:space="preserve">Брайля </w:t>
      </w:r>
      <w:proofErr w:type="gramStart"/>
      <w:r w:rsidR="008766CC" w:rsidRPr="00B965F2">
        <w:rPr>
          <w:sz w:val="28"/>
          <w:szCs w:val="28"/>
        </w:rPr>
        <w:t>незрячих</w:t>
      </w:r>
      <w:proofErr w:type="gramEnd"/>
      <w:r w:rsidR="00193710" w:rsidRPr="00B965F2">
        <w:rPr>
          <w:sz w:val="28"/>
          <w:szCs w:val="28"/>
        </w:rPr>
        <w:t>.</w:t>
      </w:r>
      <w:r w:rsidR="008766CC" w:rsidRPr="00B965F2">
        <w:rPr>
          <w:sz w:val="28"/>
          <w:szCs w:val="28"/>
        </w:rPr>
        <w:t xml:space="preserve"> </w:t>
      </w:r>
      <w:r w:rsidR="00193710" w:rsidRPr="00B965F2">
        <w:rPr>
          <w:sz w:val="28"/>
          <w:szCs w:val="28"/>
        </w:rPr>
        <w:t xml:space="preserve">Пособия, используемые при обучении </w:t>
      </w:r>
      <w:proofErr w:type="gramStart"/>
      <w:r w:rsidRPr="00B965F2">
        <w:rPr>
          <w:sz w:val="28"/>
          <w:szCs w:val="28"/>
        </w:rPr>
        <w:t>незрячих</w:t>
      </w:r>
      <w:proofErr w:type="gramEnd"/>
      <w:r w:rsidR="00193710" w:rsidRPr="00B965F2">
        <w:rPr>
          <w:sz w:val="28"/>
          <w:szCs w:val="28"/>
        </w:rPr>
        <w:t xml:space="preserve"> шрифту Л.</w:t>
      </w:r>
      <w:r w:rsidR="008766CC" w:rsidRPr="00B965F2">
        <w:rPr>
          <w:sz w:val="28"/>
          <w:szCs w:val="28"/>
        </w:rPr>
        <w:t xml:space="preserve"> </w:t>
      </w:r>
      <w:r w:rsidR="00193710" w:rsidRPr="00B965F2">
        <w:rPr>
          <w:sz w:val="28"/>
          <w:szCs w:val="28"/>
        </w:rPr>
        <w:t>Брайля</w:t>
      </w:r>
      <w:r w:rsidR="00193710" w:rsidRPr="00B965F2">
        <w:rPr>
          <w:spacing w:val="1"/>
          <w:sz w:val="28"/>
          <w:szCs w:val="28"/>
        </w:rPr>
        <w:t xml:space="preserve">, методические рекомендации по их использованию. </w:t>
      </w:r>
      <w:r w:rsidR="00193710" w:rsidRPr="00B965F2">
        <w:rPr>
          <w:sz w:val="28"/>
          <w:szCs w:val="28"/>
        </w:rPr>
        <w:t xml:space="preserve">Методические рекомендации при изучении </w:t>
      </w:r>
      <w:proofErr w:type="spellStart"/>
      <w:r w:rsidR="00193710" w:rsidRPr="00B965F2">
        <w:rPr>
          <w:sz w:val="28"/>
          <w:szCs w:val="28"/>
        </w:rPr>
        <w:t>брайлевского</w:t>
      </w:r>
      <w:proofErr w:type="spellEnd"/>
      <w:r w:rsidR="00193710" w:rsidRPr="00B965F2">
        <w:rPr>
          <w:sz w:val="28"/>
          <w:szCs w:val="28"/>
        </w:rPr>
        <w:t xml:space="preserve"> </w:t>
      </w:r>
      <w:proofErr w:type="spellStart"/>
      <w:r w:rsidR="00193710" w:rsidRPr="00B965F2">
        <w:rPr>
          <w:sz w:val="28"/>
          <w:szCs w:val="28"/>
        </w:rPr>
        <w:t>шеститочия</w:t>
      </w:r>
      <w:proofErr w:type="spellEnd"/>
      <w:r w:rsidR="00193710" w:rsidRPr="00B965F2">
        <w:rPr>
          <w:sz w:val="28"/>
          <w:szCs w:val="28"/>
        </w:rPr>
        <w:t>.</w:t>
      </w:r>
    </w:p>
    <w:p w:rsidR="00521CEA" w:rsidRPr="00B965F2" w:rsidRDefault="00521CEA" w:rsidP="00B965F2">
      <w:pPr>
        <w:shd w:val="clear" w:color="auto" w:fill="FFFFFF"/>
        <w:spacing w:line="276" w:lineRule="auto"/>
        <w:ind w:firstLine="720"/>
        <w:rPr>
          <w:b/>
          <w:sz w:val="28"/>
          <w:szCs w:val="28"/>
        </w:rPr>
      </w:pPr>
      <w:r w:rsidRPr="00B965F2">
        <w:rPr>
          <w:b/>
          <w:bCs/>
          <w:iCs/>
          <w:color w:val="000000"/>
          <w:sz w:val="28"/>
          <w:szCs w:val="28"/>
        </w:rPr>
        <w:lastRenderedPageBreak/>
        <w:t>Тема 3.3. Методика обучения незрячих школьников письму, списыванию, исправлению ошибок при письме</w:t>
      </w:r>
    </w:p>
    <w:p w:rsidR="00193710" w:rsidRPr="00B965F2" w:rsidRDefault="00193710" w:rsidP="00B965F2">
      <w:pPr>
        <w:tabs>
          <w:tab w:val="right" w:pos="8789"/>
        </w:tabs>
        <w:spacing w:line="276" w:lineRule="auto"/>
        <w:ind w:firstLine="720"/>
        <w:rPr>
          <w:color w:val="000000"/>
          <w:sz w:val="28"/>
          <w:szCs w:val="28"/>
        </w:rPr>
      </w:pPr>
      <w:r w:rsidRPr="00B965F2">
        <w:rPr>
          <w:color w:val="000000"/>
          <w:sz w:val="28"/>
          <w:szCs w:val="28"/>
        </w:rPr>
        <w:t xml:space="preserve">Методические рекомендации по обучению письму </w:t>
      </w:r>
      <w:r w:rsidR="008766CC" w:rsidRPr="00B965F2">
        <w:rPr>
          <w:color w:val="000000"/>
          <w:sz w:val="28"/>
          <w:szCs w:val="28"/>
        </w:rPr>
        <w:t>незрячих</w:t>
      </w:r>
      <w:r w:rsidRPr="00B965F2">
        <w:rPr>
          <w:color w:val="000000"/>
          <w:sz w:val="28"/>
          <w:szCs w:val="28"/>
        </w:rPr>
        <w:t xml:space="preserve"> школьников. </w:t>
      </w:r>
      <w:r w:rsidRPr="00B965F2">
        <w:rPr>
          <w:sz w:val="28"/>
          <w:szCs w:val="28"/>
        </w:rPr>
        <w:t xml:space="preserve">Заполнение клеток и строк </w:t>
      </w:r>
      <w:proofErr w:type="spellStart"/>
      <w:r w:rsidR="00502D7B" w:rsidRPr="00B965F2">
        <w:rPr>
          <w:sz w:val="28"/>
          <w:szCs w:val="28"/>
        </w:rPr>
        <w:t>брайлевского</w:t>
      </w:r>
      <w:proofErr w:type="spellEnd"/>
      <w:r w:rsidR="00502D7B" w:rsidRPr="00B965F2">
        <w:rPr>
          <w:sz w:val="28"/>
          <w:szCs w:val="28"/>
        </w:rPr>
        <w:t xml:space="preserve"> прибора для письма</w:t>
      </w:r>
      <w:r w:rsidRPr="00B965F2">
        <w:rPr>
          <w:sz w:val="28"/>
          <w:szCs w:val="28"/>
        </w:rPr>
        <w:t>. Правила письма рельефно-точечных бу</w:t>
      </w:r>
      <w:proofErr w:type="gramStart"/>
      <w:r w:rsidRPr="00B965F2">
        <w:rPr>
          <w:sz w:val="28"/>
          <w:szCs w:val="28"/>
        </w:rPr>
        <w:t>кв в стр</w:t>
      </w:r>
      <w:proofErr w:type="gramEnd"/>
      <w:r w:rsidRPr="00B965F2">
        <w:rPr>
          <w:sz w:val="28"/>
          <w:szCs w:val="28"/>
        </w:rPr>
        <w:t>оке.</w:t>
      </w:r>
      <w:r w:rsidR="008766CC" w:rsidRPr="00B965F2">
        <w:rPr>
          <w:sz w:val="28"/>
          <w:szCs w:val="28"/>
        </w:rPr>
        <w:t xml:space="preserve"> </w:t>
      </w:r>
      <w:r w:rsidRPr="00B965F2">
        <w:rPr>
          <w:bCs/>
          <w:iCs/>
          <w:color w:val="000000"/>
          <w:sz w:val="28"/>
          <w:szCs w:val="28"/>
        </w:rPr>
        <w:t>Методика изучения гласных и согласных</w:t>
      </w:r>
      <w:r w:rsidR="008766CC" w:rsidRPr="00B965F2">
        <w:rPr>
          <w:bCs/>
          <w:iCs/>
          <w:color w:val="000000"/>
          <w:sz w:val="28"/>
          <w:szCs w:val="28"/>
        </w:rPr>
        <w:t xml:space="preserve"> букв</w:t>
      </w:r>
      <w:r w:rsidRPr="00B965F2">
        <w:rPr>
          <w:bCs/>
          <w:iCs/>
          <w:color w:val="000000"/>
          <w:sz w:val="28"/>
          <w:szCs w:val="28"/>
        </w:rPr>
        <w:t>.</w:t>
      </w:r>
      <w:r w:rsidR="001148DC" w:rsidRPr="00B965F2">
        <w:rPr>
          <w:color w:val="000000"/>
          <w:sz w:val="28"/>
          <w:szCs w:val="28"/>
        </w:rPr>
        <w:t xml:space="preserve"> </w:t>
      </w:r>
      <w:r w:rsidRPr="00B965F2">
        <w:rPr>
          <w:color w:val="000000"/>
          <w:sz w:val="28"/>
          <w:szCs w:val="28"/>
        </w:rPr>
        <w:t>Формирование умения списывать текст, исправлять ошибки при письме рельефно-точечным шрифтом.</w:t>
      </w:r>
      <w:r w:rsidR="008766CC" w:rsidRPr="00B965F2">
        <w:rPr>
          <w:color w:val="000000"/>
          <w:sz w:val="28"/>
          <w:szCs w:val="28"/>
        </w:rPr>
        <w:t xml:space="preserve"> </w:t>
      </w:r>
      <w:r w:rsidR="00E33660" w:rsidRPr="00B965F2">
        <w:rPr>
          <w:color w:val="000000"/>
          <w:sz w:val="28"/>
          <w:szCs w:val="28"/>
        </w:rPr>
        <w:t xml:space="preserve">Обозначение рельефно-точечным шрифтом грамматических разборов. </w:t>
      </w:r>
      <w:r w:rsidRPr="00B965F2">
        <w:rPr>
          <w:color w:val="000000"/>
          <w:sz w:val="28"/>
          <w:szCs w:val="28"/>
        </w:rPr>
        <w:t xml:space="preserve">Методические рекомендации по обучению письму на </w:t>
      </w:r>
      <w:proofErr w:type="spellStart"/>
      <w:r w:rsidRPr="00B965F2">
        <w:rPr>
          <w:color w:val="000000"/>
          <w:sz w:val="28"/>
          <w:szCs w:val="28"/>
        </w:rPr>
        <w:t>брайлевской</w:t>
      </w:r>
      <w:proofErr w:type="spellEnd"/>
      <w:r w:rsidRPr="00B965F2">
        <w:rPr>
          <w:color w:val="000000"/>
          <w:sz w:val="28"/>
          <w:szCs w:val="28"/>
        </w:rPr>
        <w:t xml:space="preserve"> шестиклавишной машинке незрячих школьников.</w:t>
      </w:r>
    </w:p>
    <w:p w:rsidR="00193710" w:rsidRPr="00B965F2" w:rsidRDefault="00193710" w:rsidP="00B965F2">
      <w:pPr>
        <w:shd w:val="clear" w:color="auto" w:fill="FFFFFF"/>
        <w:spacing w:line="276" w:lineRule="auto"/>
        <w:ind w:firstLine="720"/>
        <w:rPr>
          <w:b/>
          <w:bCs/>
          <w:iCs/>
          <w:color w:val="000000"/>
          <w:sz w:val="28"/>
          <w:szCs w:val="28"/>
        </w:rPr>
      </w:pPr>
      <w:r w:rsidRPr="00B965F2">
        <w:rPr>
          <w:b/>
          <w:bCs/>
          <w:iCs/>
          <w:color w:val="000000"/>
          <w:sz w:val="28"/>
          <w:szCs w:val="28"/>
        </w:rPr>
        <w:t xml:space="preserve">Тема </w:t>
      </w:r>
      <w:r w:rsidR="008766CC" w:rsidRPr="00B965F2">
        <w:rPr>
          <w:b/>
          <w:bCs/>
          <w:iCs/>
          <w:color w:val="000000"/>
          <w:sz w:val="28"/>
          <w:szCs w:val="28"/>
        </w:rPr>
        <w:t>3</w:t>
      </w:r>
      <w:r w:rsidRPr="00B965F2">
        <w:rPr>
          <w:b/>
          <w:bCs/>
          <w:iCs/>
          <w:color w:val="000000"/>
          <w:sz w:val="28"/>
          <w:szCs w:val="28"/>
        </w:rPr>
        <w:t xml:space="preserve">.4. Методические рекомендации по обучению </w:t>
      </w:r>
      <w:r w:rsidR="00502D7B" w:rsidRPr="00B965F2">
        <w:rPr>
          <w:b/>
          <w:sz w:val="28"/>
          <w:szCs w:val="28"/>
        </w:rPr>
        <w:t xml:space="preserve">незрячих школьников </w:t>
      </w:r>
      <w:r w:rsidRPr="00B965F2">
        <w:rPr>
          <w:b/>
          <w:bCs/>
          <w:iCs/>
          <w:color w:val="000000"/>
          <w:sz w:val="28"/>
          <w:szCs w:val="28"/>
        </w:rPr>
        <w:t>чтению</w:t>
      </w:r>
    </w:p>
    <w:p w:rsidR="00193710" w:rsidRPr="00B965F2" w:rsidRDefault="00193710" w:rsidP="00B965F2">
      <w:pPr>
        <w:pStyle w:val="a9"/>
        <w:spacing w:line="276" w:lineRule="auto"/>
        <w:ind w:right="0"/>
        <w:jc w:val="both"/>
        <w:rPr>
          <w:b w:val="0"/>
          <w:bCs/>
          <w:iCs/>
          <w:color w:val="000000"/>
          <w:spacing w:val="3"/>
          <w:sz w:val="28"/>
          <w:szCs w:val="28"/>
        </w:rPr>
      </w:pPr>
      <w:r w:rsidRPr="00B965F2">
        <w:rPr>
          <w:b w:val="0"/>
          <w:sz w:val="28"/>
          <w:szCs w:val="28"/>
        </w:rPr>
        <w:t xml:space="preserve">Методические рекомендации при обучении чтению </w:t>
      </w:r>
      <w:r w:rsidR="008766CC" w:rsidRPr="00B965F2">
        <w:rPr>
          <w:b w:val="0"/>
          <w:sz w:val="28"/>
          <w:szCs w:val="28"/>
        </w:rPr>
        <w:t>незрячих</w:t>
      </w:r>
      <w:r w:rsidRPr="00B965F2">
        <w:rPr>
          <w:b w:val="0"/>
          <w:sz w:val="28"/>
          <w:szCs w:val="28"/>
        </w:rPr>
        <w:t xml:space="preserve"> школьников.</w:t>
      </w:r>
      <w:r w:rsidR="008766CC" w:rsidRPr="00B965F2">
        <w:rPr>
          <w:b w:val="0"/>
          <w:sz w:val="28"/>
          <w:szCs w:val="28"/>
        </w:rPr>
        <w:t xml:space="preserve"> </w:t>
      </w:r>
      <w:r w:rsidRPr="00B965F2">
        <w:rPr>
          <w:b w:val="0"/>
          <w:bCs/>
          <w:iCs/>
          <w:color w:val="000000"/>
          <w:spacing w:val="3"/>
          <w:sz w:val="28"/>
          <w:szCs w:val="28"/>
        </w:rPr>
        <w:t xml:space="preserve">Чтение </w:t>
      </w:r>
      <w:proofErr w:type="spellStart"/>
      <w:r w:rsidRPr="00B965F2">
        <w:rPr>
          <w:b w:val="0"/>
          <w:bCs/>
          <w:iCs/>
          <w:color w:val="000000"/>
          <w:spacing w:val="3"/>
          <w:sz w:val="28"/>
          <w:szCs w:val="28"/>
        </w:rPr>
        <w:t>брайлевского</w:t>
      </w:r>
      <w:proofErr w:type="spellEnd"/>
      <w:r w:rsidRPr="00B965F2">
        <w:rPr>
          <w:b w:val="0"/>
          <w:bCs/>
          <w:iCs/>
          <w:color w:val="000000"/>
          <w:spacing w:val="3"/>
          <w:sz w:val="28"/>
          <w:szCs w:val="28"/>
        </w:rPr>
        <w:t xml:space="preserve"> текста двумя руками и одной рукой.</w:t>
      </w:r>
      <w:r w:rsidR="008766CC" w:rsidRPr="00B965F2">
        <w:rPr>
          <w:b w:val="0"/>
          <w:bCs/>
          <w:iCs/>
          <w:color w:val="000000"/>
          <w:spacing w:val="3"/>
          <w:sz w:val="28"/>
          <w:szCs w:val="28"/>
        </w:rPr>
        <w:t xml:space="preserve"> </w:t>
      </w:r>
      <w:r w:rsidRPr="00B965F2">
        <w:rPr>
          <w:b w:val="0"/>
          <w:bCs/>
          <w:iCs/>
          <w:color w:val="000000"/>
          <w:spacing w:val="3"/>
          <w:sz w:val="28"/>
          <w:szCs w:val="28"/>
        </w:rPr>
        <w:t>Чтение одностороннего и двустороннего текстов.</w:t>
      </w:r>
    </w:p>
    <w:p w:rsidR="00193710" w:rsidRPr="00B965F2" w:rsidRDefault="00193710" w:rsidP="00B965F2">
      <w:pPr>
        <w:shd w:val="clear" w:color="auto" w:fill="FFFFFF"/>
        <w:spacing w:line="276" w:lineRule="auto"/>
        <w:ind w:firstLine="720"/>
        <w:rPr>
          <w:b/>
          <w:sz w:val="28"/>
          <w:szCs w:val="28"/>
        </w:rPr>
      </w:pPr>
      <w:r w:rsidRPr="00B965F2">
        <w:rPr>
          <w:b/>
          <w:bCs/>
          <w:iCs/>
          <w:color w:val="000000"/>
          <w:sz w:val="28"/>
          <w:szCs w:val="28"/>
        </w:rPr>
        <w:t xml:space="preserve">Тема </w:t>
      </w:r>
      <w:r w:rsidR="008766CC" w:rsidRPr="00B965F2">
        <w:rPr>
          <w:b/>
          <w:bCs/>
          <w:iCs/>
          <w:color w:val="000000"/>
          <w:sz w:val="28"/>
          <w:szCs w:val="28"/>
        </w:rPr>
        <w:t>3</w:t>
      </w:r>
      <w:r w:rsidRPr="00B965F2">
        <w:rPr>
          <w:b/>
          <w:bCs/>
          <w:iCs/>
          <w:color w:val="000000"/>
          <w:sz w:val="28"/>
          <w:szCs w:val="28"/>
        </w:rPr>
        <w:t xml:space="preserve">.5. </w:t>
      </w:r>
      <w:r w:rsidRPr="00B965F2">
        <w:rPr>
          <w:b/>
          <w:sz w:val="28"/>
          <w:szCs w:val="28"/>
        </w:rPr>
        <w:t xml:space="preserve">Элементы геометрии и алгебры </w:t>
      </w:r>
      <w:r w:rsidRPr="00B965F2">
        <w:rPr>
          <w:b/>
          <w:bCs/>
          <w:sz w:val="28"/>
          <w:szCs w:val="28"/>
        </w:rPr>
        <w:t xml:space="preserve">в системе рельефно-точечного обозначения по </w:t>
      </w:r>
      <w:r w:rsidR="008766CC" w:rsidRPr="00B965F2">
        <w:rPr>
          <w:b/>
          <w:bCs/>
          <w:sz w:val="28"/>
          <w:szCs w:val="28"/>
        </w:rPr>
        <w:t xml:space="preserve">системе Л. </w:t>
      </w:r>
      <w:r w:rsidRPr="00B965F2">
        <w:rPr>
          <w:b/>
          <w:bCs/>
          <w:sz w:val="28"/>
          <w:szCs w:val="28"/>
        </w:rPr>
        <w:t>Брайл</w:t>
      </w:r>
      <w:r w:rsidR="008766CC" w:rsidRPr="00B965F2">
        <w:rPr>
          <w:b/>
          <w:bCs/>
          <w:sz w:val="28"/>
          <w:szCs w:val="28"/>
        </w:rPr>
        <w:t>я</w:t>
      </w:r>
    </w:p>
    <w:p w:rsidR="008766CC" w:rsidRPr="00B965F2" w:rsidRDefault="00193710" w:rsidP="00B965F2">
      <w:pPr>
        <w:shd w:val="clear" w:color="auto" w:fill="FFFFFF"/>
        <w:spacing w:line="276" w:lineRule="auto"/>
        <w:ind w:firstLine="720"/>
        <w:rPr>
          <w:b/>
          <w:bCs/>
          <w:iCs/>
          <w:color w:val="000000"/>
          <w:sz w:val="28"/>
          <w:szCs w:val="28"/>
        </w:rPr>
      </w:pPr>
      <w:r w:rsidRPr="00B965F2">
        <w:rPr>
          <w:color w:val="000000"/>
          <w:sz w:val="28"/>
          <w:szCs w:val="28"/>
        </w:rPr>
        <w:t xml:space="preserve">Обозначение по системе </w:t>
      </w:r>
      <w:r w:rsidR="008766CC" w:rsidRPr="00B965F2">
        <w:rPr>
          <w:color w:val="000000"/>
          <w:sz w:val="28"/>
          <w:szCs w:val="28"/>
        </w:rPr>
        <w:t xml:space="preserve">Л. </w:t>
      </w:r>
      <w:r w:rsidRPr="00B965F2">
        <w:rPr>
          <w:color w:val="000000"/>
          <w:sz w:val="28"/>
          <w:szCs w:val="28"/>
        </w:rPr>
        <w:t>Брайля цифр, чисел, небуквенных знаков.</w:t>
      </w:r>
      <w:r w:rsidR="008766CC" w:rsidRPr="00B965F2">
        <w:rPr>
          <w:color w:val="000000"/>
          <w:sz w:val="28"/>
          <w:szCs w:val="28"/>
        </w:rPr>
        <w:t xml:space="preserve"> </w:t>
      </w:r>
      <w:r w:rsidRPr="00B965F2">
        <w:rPr>
          <w:color w:val="000000"/>
          <w:sz w:val="28"/>
          <w:szCs w:val="28"/>
        </w:rPr>
        <w:t>Обозначение римских цифр и чисел. Обозначения латинских букв.</w:t>
      </w:r>
      <w:r w:rsidR="008766CC" w:rsidRPr="00B965F2">
        <w:rPr>
          <w:color w:val="000000"/>
          <w:sz w:val="28"/>
          <w:szCs w:val="28"/>
        </w:rPr>
        <w:t xml:space="preserve"> </w:t>
      </w:r>
      <w:r w:rsidRPr="00B965F2">
        <w:rPr>
          <w:color w:val="000000"/>
          <w:sz w:val="28"/>
          <w:szCs w:val="28"/>
        </w:rPr>
        <w:t>Запись алгебраических выражений, изучаемых в начальных классах.</w:t>
      </w:r>
      <w:r w:rsidR="008766CC" w:rsidRPr="00B965F2">
        <w:rPr>
          <w:color w:val="000000"/>
          <w:sz w:val="28"/>
          <w:szCs w:val="28"/>
        </w:rPr>
        <w:t xml:space="preserve"> </w:t>
      </w:r>
      <w:r w:rsidRPr="00B965F2">
        <w:rPr>
          <w:color w:val="000000"/>
          <w:sz w:val="28"/>
          <w:szCs w:val="28"/>
        </w:rPr>
        <w:t xml:space="preserve">Обозначения процента, градуса, номера, параграфа; правила их употребления в рельефно-точечном тексте. </w:t>
      </w:r>
      <w:r w:rsidRPr="00B965F2">
        <w:rPr>
          <w:color w:val="000000"/>
          <w:spacing w:val="1"/>
          <w:sz w:val="28"/>
          <w:szCs w:val="28"/>
        </w:rPr>
        <w:t>Запись цифровых выражений и вычислительных операций.</w:t>
      </w:r>
      <w:r w:rsidR="008766CC" w:rsidRPr="00B965F2">
        <w:rPr>
          <w:color w:val="000000"/>
          <w:spacing w:val="1"/>
          <w:sz w:val="28"/>
          <w:szCs w:val="28"/>
        </w:rPr>
        <w:t xml:space="preserve"> </w:t>
      </w:r>
      <w:r w:rsidRPr="00B965F2">
        <w:rPr>
          <w:color w:val="000000"/>
          <w:spacing w:val="5"/>
          <w:sz w:val="28"/>
          <w:szCs w:val="28"/>
        </w:rPr>
        <w:t xml:space="preserve">Геометрические рельефно-точечные обозначения в начальном курсе </w:t>
      </w:r>
      <w:r w:rsidRPr="00B965F2">
        <w:rPr>
          <w:color w:val="000000"/>
          <w:spacing w:val="-1"/>
          <w:sz w:val="28"/>
          <w:szCs w:val="28"/>
        </w:rPr>
        <w:t>математики.</w:t>
      </w:r>
      <w:r w:rsidR="008766CC" w:rsidRPr="00B965F2">
        <w:rPr>
          <w:color w:val="000000"/>
          <w:spacing w:val="-1"/>
          <w:sz w:val="28"/>
          <w:szCs w:val="28"/>
        </w:rPr>
        <w:t xml:space="preserve"> </w:t>
      </w:r>
      <w:r w:rsidRPr="00B965F2">
        <w:rPr>
          <w:color w:val="000000"/>
          <w:sz w:val="28"/>
          <w:szCs w:val="28"/>
        </w:rPr>
        <w:t>Измерительные и чертежные инструменты; правила пользования ими.</w:t>
      </w:r>
    </w:p>
    <w:p w:rsidR="008766CC" w:rsidRPr="00B965F2" w:rsidRDefault="008766CC" w:rsidP="00B965F2">
      <w:pPr>
        <w:shd w:val="clear" w:color="auto" w:fill="FFFFFF"/>
        <w:spacing w:line="276" w:lineRule="auto"/>
        <w:ind w:firstLine="720"/>
        <w:rPr>
          <w:b/>
          <w:bCs/>
          <w:sz w:val="28"/>
          <w:szCs w:val="28"/>
        </w:rPr>
      </w:pPr>
      <w:bookmarkStart w:id="0" w:name="_GoBack"/>
      <w:bookmarkEnd w:id="0"/>
      <w:r w:rsidRPr="00B965F2">
        <w:rPr>
          <w:b/>
          <w:bCs/>
          <w:iCs/>
          <w:color w:val="000000"/>
          <w:sz w:val="28"/>
          <w:szCs w:val="28"/>
        </w:rPr>
        <w:t xml:space="preserve">Тема 3.6. </w:t>
      </w:r>
      <w:r w:rsidRPr="00B965F2">
        <w:rPr>
          <w:b/>
          <w:sz w:val="28"/>
          <w:szCs w:val="28"/>
        </w:rPr>
        <w:t>Обучение чтению и письму</w:t>
      </w:r>
      <w:r w:rsidRPr="00B965F2">
        <w:rPr>
          <w:b/>
          <w:bCs/>
          <w:sz w:val="28"/>
          <w:szCs w:val="28"/>
        </w:rPr>
        <w:t xml:space="preserve"> рельефно-точечным шрифтом Л. Брайля </w:t>
      </w:r>
      <w:proofErr w:type="spellStart"/>
      <w:r w:rsidRPr="00B965F2">
        <w:rPr>
          <w:b/>
          <w:bCs/>
          <w:sz w:val="28"/>
          <w:szCs w:val="28"/>
        </w:rPr>
        <w:t>поздноослепших</w:t>
      </w:r>
      <w:proofErr w:type="spellEnd"/>
    </w:p>
    <w:p w:rsidR="008766CC" w:rsidRPr="00B965F2" w:rsidRDefault="008766CC" w:rsidP="00B965F2">
      <w:pPr>
        <w:shd w:val="clear" w:color="auto" w:fill="FFFFFF"/>
        <w:spacing w:line="276" w:lineRule="auto"/>
        <w:ind w:firstLine="720"/>
        <w:rPr>
          <w:sz w:val="28"/>
          <w:szCs w:val="28"/>
        </w:rPr>
      </w:pPr>
      <w:r w:rsidRPr="00B965F2">
        <w:rPr>
          <w:bCs/>
          <w:sz w:val="28"/>
          <w:szCs w:val="28"/>
        </w:rPr>
        <w:t xml:space="preserve">Развитие осязания </w:t>
      </w:r>
      <w:proofErr w:type="spellStart"/>
      <w:r w:rsidRPr="00B965F2">
        <w:rPr>
          <w:bCs/>
          <w:sz w:val="28"/>
          <w:szCs w:val="28"/>
        </w:rPr>
        <w:t>поздноослепших</w:t>
      </w:r>
      <w:proofErr w:type="spellEnd"/>
      <w:r w:rsidRPr="00B965F2">
        <w:rPr>
          <w:bCs/>
          <w:sz w:val="28"/>
          <w:szCs w:val="28"/>
        </w:rPr>
        <w:t xml:space="preserve">. Зрительный и осязательный образы </w:t>
      </w:r>
      <w:proofErr w:type="spellStart"/>
      <w:r w:rsidR="0089243C" w:rsidRPr="00B965F2">
        <w:rPr>
          <w:bCs/>
          <w:sz w:val="28"/>
          <w:szCs w:val="28"/>
        </w:rPr>
        <w:t>брайлевских</w:t>
      </w:r>
      <w:proofErr w:type="spellEnd"/>
      <w:r w:rsidR="0089243C" w:rsidRPr="00B965F2">
        <w:rPr>
          <w:bCs/>
          <w:sz w:val="28"/>
          <w:szCs w:val="28"/>
        </w:rPr>
        <w:t xml:space="preserve"> знаков. Системность образования </w:t>
      </w:r>
      <w:proofErr w:type="spellStart"/>
      <w:r w:rsidR="0089243C" w:rsidRPr="00B965F2">
        <w:rPr>
          <w:bCs/>
          <w:sz w:val="28"/>
          <w:szCs w:val="28"/>
        </w:rPr>
        <w:t>брайлевских</w:t>
      </w:r>
      <w:proofErr w:type="spellEnd"/>
      <w:r w:rsidR="0089243C" w:rsidRPr="00B965F2">
        <w:rPr>
          <w:bCs/>
          <w:sz w:val="28"/>
          <w:szCs w:val="28"/>
        </w:rPr>
        <w:t xml:space="preserve"> знаков, правила их построения. Правила </w:t>
      </w:r>
      <w:proofErr w:type="spellStart"/>
      <w:r w:rsidR="0089243C" w:rsidRPr="00B965F2">
        <w:rPr>
          <w:bCs/>
          <w:sz w:val="28"/>
          <w:szCs w:val="28"/>
        </w:rPr>
        <w:t>накола</w:t>
      </w:r>
      <w:proofErr w:type="spellEnd"/>
      <w:r w:rsidR="0089243C" w:rsidRPr="00B965F2">
        <w:rPr>
          <w:bCs/>
          <w:sz w:val="28"/>
          <w:szCs w:val="28"/>
        </w:rPr>
        <w:t xml:space="preserve"> точек в </w:t>
      </w:r>
      <w:proofErr w:type="spellStart"/>
      <w:r w:rsidR="0089243C" w:rsidRPr="00B965F2">
        <w:rPr>
          <w:bCs/>
          <w:sz w:val="28"/>
          <w:szCs w:val="28"/>
        </w:rPr>
        <w:t>брайлевском</w:t>
      </w:r>
      <w:proofErr w:type="spellEnd"/>
      <w:r w:rsidR="0089243C" w:rsidRPr="00B965F2">
        <w:rPr>
          <w:bCs/>
          <w:sz w:val="28"/>
          <w:szCs w:val="28"/>
        </w:rPr>
        <w:t xml:space="preserve"> </w:t>
      </w:r>
      <w:proofErr w:type="spellStart"/>
      <w:r w:rsidR="0089243C" w:rsidRPr="00B965F2">
        <w:rPr>
          <w:bCs/>
          <w:sz w:val="28"/>
          <w:szCs w:val="28"/>
        </w:rPr>
        <w:t>шеститочии</w:t>
      </w:r>
      <w:proofErr w:type="spellEnd"/>
      <w:r w:rsidR="0089243C" w:rsidRPr="00B965F2">
        <w:rPr>
          <w:bCs/>
          <w:sz w:val="28"/>
          <w:szCs w:val="28"/>
        </w:rPr>
        <w:t xml:space="preserve">. Обучение чтению </w:t>
      </w:r>
      <w:proofErr w:type="spellStart"/>
      <w:r w:rsidR="0089243C" w:rsidRPr="00B965F2">
        <w:rPr>
          <w:bCs/>
          <w:sz w:val="28"/>
          <w:szCs w:val="28"/>
        </w:rPr>
        <w:t>поздноослепших</w:t>
      </w:r>
      <w:proofErr w:type="spellEnd"/>
      <w:r w:rsidR="0089243C" w:rsidRPr="00B965F2">
        <w:rPr>
          <w:bCs/>
          <w:sz w:val="28"/>
          <w:szCs w:val="28"/>
        </w:rPr>
        <w:t xml:space="preserve"> одной и двумя руками. Обучение чтению вслух. Обучение чтению при помощи </w:t>
      </w:r>
      <w:r w:rsidR="00502D7B" w:rsidRPr="00B965F2">
        <w:rPr>
          <w:bCs/>
          <w:sz w:val="28"/>
          <w:szCs w:val="28"/>
        </w:rPr>
        <w:t>грифеля</w:t>
      </w:r>
      <w:r w:rsidR="0089243C" w:rsidRPr="00B965F2">
        <w:rPr>
          <w:bCs/>
          <w:sz w:val="28"/>
          <w:szCs w:val="28"/>
        </w:rPr>
        <w:t>.</w:t>
      </w:r>
    </w:p>
    <w:p w:rsidR="00193710" w:rsidRPr="00B965F2" w:rsidRDefault="00193710" w:rsidP="00B965F2">
      <w:pPr>
        <w:shd w:val="clear" w:color="auto" w:fill="FFFFFF"/>
        <w:spacing w:line="276" w:lineRule="auto"/>
        <w:ind w:firstLine="720"/>
        <w:rPr>
          <w:sz w:val="28"/>
          <w:szCs w:val="28"/>
        </w:rPr>
      </w:pPr>
    </w:p>
    <w:p w:rsidR="00193710" w:rsidRPr="00B965F2" w:rsidRDefault="00193710" w:rsidP="00B965F2">
      <w:pPr>
        <w:spacing w:line="276" w:lineRule="auto"/>
        <w:jc w:val="center"/>
        <w:rPr>
          <w:b/>
          <w:caps/>
          <w:sz w:val="28"/>
          <w:szCs w:val="28"/>
        </w:rPr>
      </w:pPr>
      <w:r w:rsidRPr="00B965F2">
        <w:rPr>
          <w:b/>
          <w:sz w:val="28"/>
          <w:szCs w:val="28"/>
        </w:rPr>
        <w:t xml:space="preserve">Раздел </w:t>
      </w:r>
      <w:r w:rsidR="0089243C" w:rsidRPr="00B965F2">
        <w:rPr>
          <w:b/>
          <w:sz w:val="28"/>
          <w:szCs w:val="28"/>
        </w:rPr>
        <w:t>4</w:t>
      </w:r>
      <w:r w:rsidRPr="00B965F2">
        <w:rPr>
          <w:b/>
          <w:sz w:val="28"/>
          <w:szCs w:val="28"/>
        </w:rPr>
        <w:t xml:space="preserve">. </w:t>
      </w:r>
      <w:r w:rsidRPr="00B965F2">
        <w:rPr>
          <w:b/>
          <w:caps/>
          <w:sz w:val="28"/>
          <w:szCs w:val="28"/>
        </w:rPr>
        <w:t>Краткопись</w:t>
      </w:r>
    </w:p>
    <w:p w:rsidR="00193710" w:rsidRPr="00B965F2" w:rsidRDefault="00193710" w:rsidP="00B965F2">
      <w:pPr>
        <w:spacing w:line="276" w:lineRule="auto"/>
        <w:jc w:val="center"/>
        <w:rPr>
          <w:b/>
          <w:caps/>
          <w:sz w:val="28"/>
          <w:szCs w:val="28"/>
        </w:rPr>
      </w:pPr>
    </w:p>
    <w:p w:rsidR="00193710" w:rsidRPr="00B965F2" w:rsidRDefault="00193710" w:rsidP="00B965F2">
      <w:pPr>
        <w:pStyle w:val="a9"/>
        <w:spacing w:line="276" w:lineRule="auto"/>
        <w:ind w:right="0"/>
        <w:jc w:val="both"/>
        <w:rPr>
          <w:sz w:val="28"/>
          <w:szCs w:val="28"/>
        </w:rPr>
      </w:pPr>
      <w:r w:rsidRPr="00B965F2">
        <w:rPr>
          <w:sz w:val="28"/>
          <w:szCs w:val="28"/>
        </w:rPr>
        <w:t xml:space="preserve">Тема </w:t>
      </w:r>
      <w:r w:rsidR="0089243C" w:rsidRPr="00B965F2">
        <w:rPr>
          <w:sz w:val="28"/>
          <w:szCs w:val="28"/>
        </w:rPr>
        <w:t>4</w:t>
      </w:r>
      <w:r w:rsidRPr="00B965F2">
        <w:rPr>
          <w:sz w:val="28"/>
          <w:szCs w:val="28"/>
        </w:rPr>
        <w:t>.1. Понятие «краткопись» и история её возникновения</w:t>
      </w:r>
    </w:p>
    <w:p w:rsidR="00193710" w:rsidRPr="00B965F2" w:rsidRDefault="00193710" w:rsidP="00B965F2">
      <w:pPr>
        <w:pStyle w:val="a9"/>
        <w:spacing w:line="276" w:lineRule="auto"/>
        <w:ind w:right="0"/>
        <w:jc w:val="both"/>
        <w:rPr>
          <w:b w:val="0"/>
          <w:sz w:val="28"/>
          <w:szCs w:val="28"/>
        </w:rPr>
      </w:pPr>
      <w:r w:rsidRPr="00B965F2">
        <w:rPr>
          <w:b w:val="0"/>
          <w:sz w:val="28"/>
          <w:szCs w:val="28"/>
        </w:rPr>
        <w:t>Понятие «Краткопись». Значение краткописи для незрячего человека. Распространение краткописи в других странах</w:t>
      </w:r>
      <w:r w:rsidR="001148DC" w:rsidRPr="00B965F2">
        <w:rPr>
          <w:b w:val="0"/>
          <w:sz w:val="28"/>
          <w:szCs w:val="28"/>
        </w:rPr>
        <w:t xml:space="preserve"> мира</w:t>
      </w:r>
      <w:r w:rsidRPr="00B965F2">
        <w:rPr>
          <w:b w:val="0"/>
          <w:sz w:val="28"/>
          <w:szCs w:val="28"/>
        </w:rPr>
        <w:t>. История создания русской краткописи.</w:t>
      </w:r>
      <w:r w:rsidR="001148DC" w:rsidRPr="00B965F2">
        <w:rPr>
          <w:b w:val="0"/>
          <w:sz w:val="28"/>
          <w:szCs w:val="28"/>
        </w:rPr>
        <w:t xml:space="preserve"> Белорусская краткопись.</w:t>
      </w:r>
      <w:r w:rsidR="00CA7AD2" w:rsidRPr="00B965F2">
        <w:rPr>
          <w:b w:val="0"/>
          <w:sz w:val="28"/>
          <w:szCs w:val="28"/>
        </w:rPr>
        <w:t xml:space="preserve"> </w:t>
      </w:r>
      <w:r w:rsidRPr="00B965F2">
        <w:rPr>
          <w:b w:val="0"/>
          <w:sz w:val="28"/>
          <w:szCs w:val="28"/>
        </w:rPr>
        <w:t xml:space="preserve">Принципы и правила построения первой ступени русской краткописи. Ступени системы русской краткописи. Принципы </w:t>
      </w:r>
      <w:r w:rsidRPr="00B965F2">
        <w:rPr>
          <w:b w:val="0"/>
          <w:sz w:val="28"/>
          <w:szCs w:val="28"/>
        </w:rPr>
        <w:lastRenderedPageBreak/>
        <w:t>построения первой ступени системы русской краткописи.</w:t>
      </w:r>
      <w:r w:rsidR="00CA7AD2" w:rsidRPr="00B965F2">
        <w:rPr>
          <w:b w:val="0"/>
          <w:sz w:val="28"/>
          <w:szCs w:val="28"/>
        </w:rPr>
        <w:t xml:space="preserve"> </w:t>
      </w:r>
      <w:r w:rsidRPr="00B965F2">
        <w:rPr>
          <w:b w:val="0"/>
          <w:sz w:val="28"/>
          <w:szCs w:val="28"/>
        </w:rPr>
        <w:t>Эффективность первой ступени системы русской краткописи и ее структура. Таблицы первой ступени системы русской краткописи и правила к ним.</w:t>
      </w:r>
    </w:p>
    <w:p w:rsidR="00193710" w:rsidRPr="00B965F2" w:rsidRDefault="00193710" w:rsidP="00B965F2">
      <w:pPr>
        <w:pStyle w:val="a9"/>
        <w:spacing w:line="276" w:lineRule="auto"/>
        <w:ind w:right="0"/>
        <w:jc w:val="both"/>
        <w:rPr>
          <w:sz w:val="28"/>
          <w:szCs w:val="28"/>
        </w:rPr>
      </w:pPr>
      <w:r w:rsidRPr="00B965F2">
        <w:rPr>
          <w:sz w:val="28"/>
          <w:szCs w:val="28"/>
        </w:rPr>
        <w:t xml:space="preserve">Тема </w:t>
      </w:r>
      <w:r w:rsidR="0089243C" w:rsidRPr="00B965F2">
        <w:rPr>
          <w:sz w:val="28"/>
          <w:szCs w:val="28"/>
        </w:rPr>
        <w:t>4</w:t>
      </w:r>
      <w:r w:rsidRPr="00B965F2">
        <w:rPr>
          <w:sz w:val="28"/>
          <w:szCs w:val="28"/>
        </w:rPr>
        <w:t>.2. Таблицы системы русской краткописи</w:t>
      </w:r>
    </w:p>
    <w:p w:rsidR="00193710" w:rsidRPr="00B965F2" w:rsidRDefault="00193710" w:rsidP="00B965F2">
      <w:pPr>
        <w:pStyle w:val="a9"/>
        <w:spacing w:line="276" w:lineRule="auto"/>
        <w:ind w:right="0"/>
        <w:jc w:val="both"/>
        <w:rPr>
          <w:b w:val="0"/>
          <w:sz w:val="28"/>
          <w:szCs w:val="28"/>
        </w:rPr>
      </w:pPr>
      <w:r w:rsidRPr="00B965F2">
        <w:rPr>
          <w:b w:val="0"/>
          <w:sz w:val="28"/>
          <w:szCs w:val="28"/>
        </w:rPr>
        <w:t>Условные обозначения, используемые в таблице. Сокращение предлогов и приставок. Сокращение суффиксов и окончаний. Сокращение местоимений. Сокращение союзов. Сокращение частиц и междометий. Сокращение отдельных слов. Чтение и запись текста, написанного с использованием таблиц краткописи.</w:t>
      </w:r>
    </w:p>
    <w:p w:rsidR="008B3853" w:rsidRPr="00B965F2" w:rsidRDefault="00122D77" w:rsidP="00B965F2">
      <w:pPr>
        <w:spacing w:line="276" w:lineRule="auto"/>
        <w:jc w:val="center"/>
        <w:rPr>
          <w:b/>
          <w:sz w:val="28"/>
          <w:szCs w:val="28"/>
        </w:rPr>
      </w:pPr>
      <w:r w:rsidRPr="00B965F2">
        <w:rPr>
          <w:b/>
          <w:caps/>
          <w:sz w:val="28"/>
          <w:szCs w:val="28"/>
        </w:rPr>
        <w:br w:type="page"/>
      </w:r>
      <w:r w:rsidR="008B3853" w:rsidRPr="00B965F2">
        <w:rPr>
          <w:b/>
          <w:sz w:val="28"/>
          <w:szCs w:val="28"/>
        </w:rPr>
        <w:lastRenderedPageBreak/>
        <w:t>ИНФОРМАЦИОННО-МЕТОДИЧЕСКАЯ ЧАСТЬ</w:t>
      </w:r>
    </w:p>
    <w:p w:rsidR="008B3853" w:rsidRPr="00B965F2" w:rsidRDefault="008B3853" w:rsidP="00B965F2">
      <w:pPr>
        <w:spacing w:line="276" w:lineRule="auto"/>
        <w:rPr>
          <w:sz w:val="28"/>
          <w:szCs w:val="28"/>
        </w:rPr>
      </w:pPr>
    </w:p>
    <w:p w:rsidR="008B3853" w:rsidRPr="00B965F2" w:rsidRDefault="004779F0" w:rsidP="00B965F2">
      <w:pPr>
        <w:spacing w:line="276" w:lineRule="auto"/>
        <w:jc w:val="center"/>
        <w:rPr>
          <w:b/>
          <w:sz w:val="28"/>
          <w:szCs w:val="28"/>
        </w:rPr>
      </w:pPr>
      <w:r w:rsidRPr="00B965F2">
        <w:rPr>
          <w:b/>
          <w:sz w:val="28"/>
          <w:szCs w:val="28"/>
        </w:rPr>
        <w:t>ЛИТЕРАТУРА</w:t>
      </w:r>
    </w:p>
    <w:p w:rsidR="004779F0" w:rsidRPr="00B965F2" w:rsidRDefault="004779F0" w:rsidP="00B965F2">
      <w:pPr>
        <w:spacing w:line="276" w:lineRule="auto"/>
        <w:jc w:val="center"/>
        <w:rPr>
          <w:b/>
          <w:sz w:val="28"/>
          <w:szCs w:val="28"/>
          <w:lang w:val="en-US"/>
        </w:rPr>
      </w:pPr>
    </w:p>
    <w:p w:rsidR="0089243C" w:rsidRPr="00B965F2" w:rsidRDefault="004779F0" w:rsidP="00B965F2">
      <w:pPr>
        <w:spacing w:line="276" w:lineRule="auto"/>
        <w:jc w:val="center"/>
        <w:rPr>
          <w:b/>
          <w:caps/>
          <w:sz w:val="28"/>
          <w:szCs w:val="28"/>
        </w:rPr>
      </w:pPr>
      <w:r w:rsidRPr="00B965F2">
        <w:rPr>
          <w:b/>
          <w:sz w:val="28"/>
          <w:szCs w:val="28"/>
        </w:rPr>
        <w:t>Основная</w:t>
      </w:r>
    </w:p>
    <w:p w:rsidR="00532F32" w:rsidRPr="00B965F2" w:rsidRDefault="00532F32" w:rsidP="00B965F2">
      <w:pPr>
        <w:numPr>
          <w:ilvl w:val="0"/>
          <w:numId w:val="4"/>
        </w:numPr>
        <w:tabs>
          <w:tab w:val="clear" w:pos="540"/>
          <w:tab w:val="num" w:pos="567"/>
        </w:tabs>
        <w:spacing w:line="276" w:lineRule="auto"/>
        <w:ind w:left="567" w:hanging="567"/>
        <w:rPr>
          <w:sz w:val="28"/>
          <w:szCs w:val="28"/>
          <w:lang w:val="be-BY"/>
        </w:rPr>
      </w:pPr>
      <w:r w:rsidRPr="00B965F2">
        <w:rPr>
          <w:sz w:val="28"/>
          <w:szCs w:val="28"/>
          <w:lang w:val="be-BY"/>
        </w:rPr>
        <w:t>Антонов, Н.К. Обучение плоскому письму слепых детей младшего школьного возраста / Н.К. Антонов, В.З. Денискина. – М.: ИПТК “Логос” ВОС, 2007. – 60 с.</w:t>
      </w:r>
    </w:p>
    <w:p w:rsidR="00532F32" w:rsidRPr="00B965F2" w:rsidRDefault="00532F32" w:rsidP="00B965F2">
      <w:pPr>
        <w:numPr>
          <w:ilvl w:val="0"/>
          <w:numId w:val="4"/>
        </w:numPr>
        <w:tabs>
          <w:tab w:val="clear" w:pos="540"/>
          <w:tab w:val="num" w:pos="567"/>
        </w:tabs>
        <w:spacing w:line="276" w:lineRule="auto"/>
        <w:ind w:left="567" w:hanging="567"/>
        <w:rPr>
          <w:sz w:val="28"/>
          <w:szCs w:val="28"/>
          <w:lang w:val="be-BY"/>
        </w:rPr>
      </w:pPr>
      <w:r w:rsidRPr="00B965F2">
        <w:rPr>
          <w:sz w:val="28"/>
          <w:szCs w:val="28"/>
          <w:lang w:val="be-BY"/>
        </w:rPr>
        <w:t>Вершинина, Р.А. Обучение плоскому письму детей с остаточным зрением / Р.А. Вершинина. – М,: ВОС, 1990. – 40 с.</w:t>
      </w:r>
    </w:p>
    <w:p w:rsidR="00532F32" w:rsidRPr="00B965F2" w:rsidRDefault="00532F32" w:rsidP="00B965F2">
      <w:pPr>
        <w:widowControl w:val="0"/>
        <w:numPr>
          <w:ilvl w:val="0"/>
          <w:numId w:val="4"/>
        </w:numPr>
        <w:shd w:val="clear" w:color="auto" w:fill="FFFFFF"/>
        <w:tabs>
          <w:tab w:val="clear" w:pos="540"/>
          <w:tab w:val="num" w:pos="567"/>
          <w:tab w:val="left" w:pos="1114"/>
        </w:tabs>
        <w:autoSpaceDE w:val="0"/>
        <w:autoSpaceDN w:val="0"/>
        <w:adjustRightInd w:val="0"/>
        <w:spacing w:line="276" w:lineRule="auto"/>
        <w:ind w:left="567" w:hanging="567"/>
        <w:rPr>
          <w:color w:val="000000"/>
          <w:sz w:val="28"/>
          <w:szCs w:val="28"/>
        </w:rPr>
      </w:pPr>
      <w:proofErr w:type="gramStart"/>
      <w:r w:rsidRPr="00B965F2">
        <w:rPr>
          <w:color w:val="000000"/>
          <w:spacing w:val="14"/>
          <w:sz w:val="28"/>
          <w:szCs w:val="28"/>
        </w:rPr>
        <w:t>Денискина</w:t>
      </w:r>
      <w:proofErr w:type="gramEnd"/>
      <w:r w:rsidRPr="00B965F2">
        <w:rPr>
          <w:color w:val="000000"/>
          <w:spacing w:val="14"/>
          <w:sz w:val="28"/>
          <w:szCs w:val="28"/>
        </w:rPr>
        <w:t xml:space="preserve">, В.З. Методическое пособие по изучению шрифта </w:t>
      </w:r>
      <w:r w:rsidRPr="00B965F2">
        <w:rPr>
          <w:color w:val="000000"/>
          <w:sz w:val="28"/>
          <w:szCs w:val="28"/>
        </w:rPr>
        <w:t>Л.Брайля / В.З. Денискина. – М.: Просвещение, 2004. – 23 с.</w:t>
      </w:r>
    </w:p>
    <w:p w:rsidR="00532F32" w:rsidRPr="00B965F2" w:rsidRDefault="00532F32" w:rsidP="00B965F2">
      <w:pPr>
        <w:widowControl w:val="0"/>
        <w:numPr>
          <w:ilvl w:val="0"/>
          <w:numId w:val="4"/>
        </w:numPr>
        <w:shd w:val="clear" w:color="auto" w:fill="FFFFFF"/>
        <w:tabs>
          <w:tab w:val="clear" w:pos="540"/>
          <w:tab w:val="num" w:pos="567"/>
          <w:tab w:val="left" w:pos="1114"/>
        </w:tabs>
        <w:autoSpaceDE w:val="0"/>
        <w:autoSpaceDN w:val="0"/>
        <w:adjustRightInd w:val="0"/>
        <w:spacing w:line="276" w:lineRule="auto"/>
        <w:ind w:left="567" w:hanging="567"/>
        <w:rPr>
          <w:color w:val="000000"/>
          <w:sz w:val="28"/>
          <w:szCs w:val="28"/>
        </w:rPr>
      </w:pPr>
      <w:r w:rsidRPr="00B965F2">
        <w:rPr>
          <w:color w:val="000000"/>
          <w:sz w:val="28"/>
          <w:szCs w:val="28"/>
        </w:rPr>
        <w:t>Даливеля, О.В. Тифлографика: обучение плоскому письму /</w:t>
      </w:r>
      <w:r w:rsidRPr="00B965F2">
        <w:rPr>
          <w:color w:val="000000"/>
          <w:sz w:val="28"/>
          <w:szCs w:val="28"/>
        </w:rPr>
        <w:br/>
        <w:t>О.В. Даливеля, К.Ю. Андреева. – Мн.: БГПУ, 2011. – 68 с.</w:t>
      </w:r>
    </w:p>
    <w:p w:rsidR="00532F32" w:rsidRPr="00B965F2" w:rsidRDefault="00532F32" w:rsidP="00B965F2">
      <w:pPr>
        <w:widowControl w:val="0"/>
        <w:numPr>
          <w:ilvl w:val="0"/>
          <w:numId w:val="4"/>
        </w:numPr>
        <w:shd w:val="clear" w:color="auto" w:fill="FFFFFF"/>
        <w:tabs>
          <w:tab w:val="clear" w:pos="540"/>
          <w:tab w:val="num" w:pos="567"/>
        </w:tabs>
        <w:autoSpaceDE w:val="0"/>
        <w:autoSpaceDN w:val="0"/>
        <w:adjustRightInd w:val="0"/>
        <w:spacing w:line="276" w:lineRule="auto"/>
        <w:ind w:left="567" w:hanging="567"/>
        <w:rPr>
          <w:color w:val="000000"/>
          <w:sz w:val="28"/>
          <w:szCs w:val="28"/>
        </w:rPr>
      </w:pPr>
      <w:r w:rsidRPr="00B965F2">
        <w:rPr>
          <w:color w:val="000000"/>
          <w:spacing w:val="4"/>
          <w:sz w:val="28"/>
          <w:szCs w:val="28"/>
        </w:rPr>
        <w:t xml:space="preserve">Денискина, В.З. Особенности овладения слепыми школьниками элементами </w:t>
      </w:r>
      <w:r w:rsidRPr="00B965F2">
        <w:rPr>
          <w:color w:val="000000"/>
          <w:sz w:val="28"/>
          <w:szCs w:val="28"/>
        </w:rPr>
        <w:t>геометрии и навыками черчения / В.З. Денискина // Дефектология. – 1979. – № 4. – С. 26 – 31</w:t>
      </w:r>
    </w:p>
    <w:p w:rsidR="00532F32" w:rsidRPr="00B965F2" w:rsidRDefault="00532F32" w:rsidP="00B965F2">
      <w:pPr>
        <w:widowControl w:val="0"/>
        <w:numPr>
          <w:ilvl w:val="0"/>
          <w:numId w:val="4"/>
        </w:numPr>
        <w:shd w:val="clear" w:color="auto" w:fill="FFFFFF"/>
        <w:tabs>
          <w:tab w:val="clear" w:pos="540"/>
          <w:tab w:val="num" w:pos="567"/>
        </w:tabs>
        <w:autoSpaceDE w:val="0"/>
        <w:autoSpaceDN w:val="0"/>
        <w:adjustRightInd w:val="0"/>
        <w:spacing w:line="276" w:lineRule="auto"/>
        <w:ind w:left="567" w:hanging="567"/>
        <w:rPr>
          <w:color w:val="000000"/>
          <w:sz w:val="28"/>
          <w:szCs w:val="28"/>
        </w:rPr>
      </w:pPr>
      <w:proofErr w:type="spellStart"/>
      <w:r w:rsidRPr="00B965F2">
        <w:rPr>
          <w:color w:val="000000"/>
          <w:spacing w:val="6"/>
          <w:sz w:val="28"/>
          <w:szCs w:val="28"/>
        </w:rPr>
        <w:t>Милославова</w:t>
      </w:r>
      <w:proofErr w:type="spellEnd"/>
      <w:r w:rsidRPr="00B965F2">
        <w:rPr>
          <w:color w:val="000000"/>
          <w:spacing w:val="6"/>
          <w:sz w:val="28"/>
          <w:szCs w:val="28"/>
        </w:rPr>
        <w:t xml:space="preserve">, Е.В. Обучение печатанию на машинке с рельефно-точечным </w:t>
      </w:r>
      <w:r w:rsidRPr="00B965F2">
        <w:rPr>
          <w:color w:val="000000"/>
          <w:spacing w:val="2"/>
          <w:sz w:val="28"/>
          <w:szCs w:val="28"/>
        </w:rPr>
        <w:t xml:space="preserve">шрифтом / Е.В. </w:t>
      </w:r>
      <w:proofErr w:type="spellStart"/>
      <w:r w:rsidRPr="00B965F2">
        <w:rPr>
          <w:color w:val="000000"/>
          <w:spacing w:val="2"/>
          <w:sz w:val="28"/>
          <w:szCs w:val="28"/>
        </w:rPr>
        <w:t>Милославова</w:t>
      </w:r>
      <w:proofErr w:type="spellEnd"/>
      <w:r w:rsidRPr="00B965F2">
        <w:rPr>
          <w:color w:val="000000"/>
          <w:spacing w:val="2"/>
          <w:sz w:val="28"/>
          <w:szCs w:val="28"/>
        </w:rPr>
        <w:t xml:space="preserve">: опыт работы Ленинградского правления ВОС. Социальная реабилитация. – </w:t>
      </w:r>
      <w:r w:rsidRPr="00B965F2">
        <w:rPr>
          <w:color w:val="000000"/>
          <w:sz w:val="28"/>
          <w:szCs w:val="28"/>
        </w:rPr>
        <w:t>М.: ВОС. – 1985. – С. 42 – 49</w:t>
      </w:r>
    </w:p>
    <w:p w:rsidR="00532F32" w:rsidRPr="00B965F2" w:rsidRDefault="00532F32" w:rsidP="00B965F2">
      <w:pPr>
        <w:numPr>
          <w:ilvl w:val="0"/>
          <w:numId w:val="4"/>
        </w:numPr>
        <w:tabs>
          <w:tab w:val="clear" w:pos="540"/>
          <w:tab w:val="num" w:pos="567"/>
        </w:tabs>
        <w:spacing w:line="276" w:lineRule="auto"/>
        <w:ind w:left="567" w:hanging="567"/>
        <w:rPr>
          <w:color w:val="000000"/>
          <w:sz w:val="28"/>
          <w:szCs w:val="28"/>
        </w:rPr>
      </w:pPr>
      <w:r w:rsidRPr="00B965F2">
        <w:rPr>
          <w:color w:val="000000"/>
          <w:sz w:val="28"/>
          <w:szCs w:val="28"/>
        </w:rPr>
        <w:t>Никулина, Г.В. Обучение письму и чтению по системе Брайля /</w:t>
      </w:r>
      <w:r w:rsidRPr="00B965F2">
        <w:rPr>
          <w:color w:val="000000"/>
          <w:sz w:val="28"/>
          <w:szCs w:val="28"/>
        </w:rPr>
        <w:br/>
        <w:t xml:space="preserve">Г.В. Никулина. – СПб.: Речь, 2007. – 576 </w:t>
      </w:r>
      <w:proofErr w:type="gramStart"/>
      <w:r w:rsidRPr="00B965F2">
        <w:rPr>
          <w:color w:val="000000"/>
          <w:sz w:val="28"/>
          <w:szCs w:val="28"/>
        </w:rPr>
        <w:t>с</w:t>
      </w:r>
      <w:proofErr w:type="gramEnd"/>
      <w:r w:rsidRPr="00B965F2">
        <w:rPr>
          <w:color w:val="000000"/>
          <w:sz w:val="28"/>
          <w:szCs w:val="28"/>
        </w:rPr>
        <w:t>.</w:t>
      </w:r>
    </w:p>
    <w:p w:rsidR="00532F32" w:rsidRPr="00B965F2" w:rsidRDefault="00532F32" w:rsidP="00B965F2">
      <w:pPr>
        <w:widowControl w:val="0"/>
        <w:numPr>
          <w:ilvl w:val="0"/>
          <w:numId w:val="4"/>
        </w:numPr>
        <w:shd w:val="clear" w:color="auto" w:fill="FFFFFF"/>
        <w:tabs>
          <w:tab w:val="clear" w:pos="540"/>
          <w:tab w:val="left" w:pos="-180"/>
          <w:tab w:val="num" w:pos="567"/>
        </w:tabs>
        <w:autoSpaceDE w:val="0"/>
        <w:autoSpaceDN w:val="0"/>
        <w:adjustRightInd w:val="0"/>
        <w:spacing w:line="276" w:lineRule="auto"/>
        <w:ind w:left="567" w:hanging="567"/>
        <w:rPr>
          <w:color w:val="000000"/>
          <w:sz w:val="28"/>
          <w:szCs w:val="28"/>
        </w:rPr>
      </w:pPr>
      <w:r w:rsidRPr="00B965F2">
        <w:rPr>
          <w:color w:val="000000"/>
          <w:spacing w:val="1"/>
          <w:sz w:val="28"/>
          <w:szCs w:val="28"/>
        </w:rPr>
        <w:t>Потешина, М.Б. Обучение чтению и письму по системе Брайля /</w:t>
      </w:r>
      <w:r w:rsidRPr="00B965F2">
        <w:rPr>
          <w:color w:val="000000"/>
          <w:spacing w:val="1"/>
          <w:sz w:val="28"/>
          <w:szCs w:val="28"/>
        </w:rPr>
        <w:br/>
        <w:t>М.Б. Потешина, В.К. Рогушин. –</w:t>
      </w:r>
      <w:r w:rsidRPr="00B965F2">
        <w:rPr>
          <w:color w:val="000000"/>
          <w:sz w:val="28"/>
          <w:szCs w:val="28"/>
        </w:rPr>
        <w:t xml:space="preserve"> М.: Просвещение, 1991. – 230 с.</w:t>
      </w:r>
    </w:p>
    <w:p w:rsidR="00532F32" w:rsidRPr="00B965F2" w:rsidRDefault="00532F32" w:rsidP="00B965F2">
      <w:pPr>
        <w:pStyle w:val="a9"/>
        <w:numPr>
          <w:ilvl w:val="0"/>
          <w:numId w:val="4"/>
        </w:numPr>
        <w:tabs>
          <w:tab w:val="clear" w:pos="540"/>
          <w:tab w:val="num" w:pos="567"/>
        </w:tabs>
        <w:spacing w:line="276" w:lineRule="auto"/>
        <w:ind w:left="567" w:right="0" w:hanging="567"/>
        <w:jc w:val="both"/>
        <w:rPr>
          <w:b w:val="0"/>
          <w:color w:val="000000"/>
          <w:sz w:val="28"/>
          <w:szCs w:val="28"/>
        </w:rPr>
      </w:pPr>
      <w:r w:rsidRPr="00B965F2">
        <w:rPr>
          <w:b w:val="0"/>
          <w:color w:val="000000"/>
          <w:sz w:val="28"/>
          <w:szCs w:val="28"/>
        </w:rPr>
        <w:t>Система условных обозначений по Брайлю по математике, химии, физике. – М.: ВОС. – 1991. – 135 с.</w:t>
      </w:r>
    </w:p>
    <w:p w:rsidR="00532F32" w:rsidRPr="00B965F2" w:rsidRDefault="00532F32" w:rsidP="00B965F2">
      <w:pPr>
        <w:pStyle w:val="a9"/>
        <w:numPr>
          <w:ilvl w:val="0"/>
          <w:numId w:val="4"/>
        </w:numPr>
        <w:tabs>
          <w:tab w:val="clear" w:pos="540"/>
          <w:tab w:val="num" w:pos="567"/>
        </w:tabs>
        <w:spacing w:line="276" w:lineRule="auto"/>
        <w:ind w:left="567" w:right="0" w:hanging="567"/>
        <w:jc w:val="both"/>
        <w:rPr>
          <w:b w:val="0"/>
          <w:color w:val="000000"/>
          <w:sz w:val="28"/>
          <w:szCs w:val="28"/>
        </w:rPr>
      </w:pPr>
      <w:r w:rsidRPr="00B965F2">
        <w:rPr>
          <w:b w:val="0"/>
          <w:color w:val="000000"/>
          <w:sz w:val="28"/>
          <w:szCs w:val="28"/>
        </w:rPr>
        <w:t>Сретенская, В.М. Новая система краткописи для слепых / В.М. Сретенская. – Л.:</w:t>
      </w:r>
      <w:r w:rsidRPr="00B965F2">
        <w:rPr>
          <w:color w:val="000000"/>
          <w:sz w:val="28"/>
          <w:szCs w:val="28"/>
        </w:rPr>
        <w:t xml:space="preserve"> </w:t>
      </w:r>
      <w:r w:rsidRPr="00B965F2">
        <w:rPr>
          <w:b w:val="0"/>
          <w:color w:val="000000"/>
          <w:sz w:val="28"/>
          <w:szCs w:val="28"/>
        </w:rPr>
        <w:t>ЛГПИ им. А.И. Герцена, 1978. – 25 с.</w:t>
      </w:r>
    </w:p>
    <w:p w:rsidR="00532F32" w:rsidRPr="00B965F2" w:rsidRDefault="00532F32" w:rsidP="00B965F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color w:val="000000"/>
          <w:sz w:val="28"/>
          <w:szCs w:val="28"/>
        </w:rPr>
      </w:pPr>
    </w:p>
    <w:p w:rsidR="008B3853" w:rsidRPr="00B965F2" w:rsidRDefault="004779F0" w:rsidP="00B965F2">
      <w:pPr>
        <w:spacing w:line="276" w:lineRule="auto"/>
        <w:jc w:val="center"/>
        <w:rPr>
          <w:b/>
          <w:sz w:val="28"/>
          <w:szCs w:val="28"/>
        </w:rPr>
      </w:pPr>
      <w:r w:rsidRPr="00B965F2">
        <w:rPr>
          <w:b/>
          <w:sz w:val="28"/>
          <w:szCs w:val="28"/>
        </w:rPr>
        <w:t xml:space="preserve">Дополнительная </w:t>
      </w:r>
    </w:p>
    <w:p w:rsidR="00532F32" w:rsidRPr="00B965F2" w:rsidRDefault="00532F32" w:rsidP="00B965F2">
      <w:pPr>
        <w:shd w:val="clear" w:color="auto" w:fill="FFFFFF"/>
        <w:tabs>
          <w:tab w:val="num" w:pos="0"/>
          <w:tab w:val="left" w:pos="360"/>
        </w:tabs>
        <w:spacing w:line="276" w:lineRule="auto"/>
        <w:jc w:val="center"/>
        <w:rPr>
          <w:color w:val="000000"/>
          <w:sz w:val="28"/>
          <w:szCs w:val="28"/>
        </w:rPr>
      </w:pPr>
    </w:p>
    <w:p w:rsidR="00532F32" w:rsidRPr="00B965F2" w:rsidRDefault="00532F32" w:rsidP="00B965F2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276" w:lineRule="auto"/>
        <w:ind w:left="426" w:hanging="426"/>
        <w:rPr>
          <w:color w:val="000000"/>
          <w:sz w:val="28"/>
          <w:szCs w:val="28"/>
        </w:rPr>
      </w:pPr>
      <w:r w:rsidRPr="00B965F2">
        <w:rPr>
          <w:color w:val="000000"/>
          <w:spacing w:val="13"/>
          <w:sz w:val="28"/>
          <w:szCs w:val="28"/>
        </w:rPr>
        <w:t>Беспалов, Г.Н. Электрические пишущие машинки с рельефно-</w:t>
      </w:r>
      <w:r w:rsidRPr="00B965F2">
        <w:rPr>
          <w:color w:val="000000"/>
          <w:sz w:val="28"/>
          <w:szCs w:val="28"/>
        </w:rPr>
        <w:t>точечным шрифтом / Г.Н. Беспалов // Дефектология. – 1980. – № 6. – С.83 – 91</w:t>
      </w:r>
    </w:p>
    <w:p w:rsidR="00532F32" w:rsidRPr="00B965F2" w:rsidRDefault="00532F32" w:rsidP="00B965F2">
      <w:pPr>
        <w:widowControl w:val="0"/>
        <w:numPr>
          <w:ilvl w:val="0"/>
          <w:numId w:val="1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rPr>
          <w:color w:val="000000"/>
          <w:sz w:val="28"/>
          <w:szCs w:val="28"/>
        </w:rPr>
      </w:pPr>
      <w:proofErr w:type="spellStart"/>
      <w:r w:rsidRPr="00B965F2">
        <w:rPr>
          <w:color w:val="000000"/>
          <w:spacing w:val="2"/>
          <w:sz w:val="28"/>
          <w:szCs w:val="28"/>
        </w:rPr>
        <w:t>Костючек</w:t>
      </w:r>
      <w:proofErr w:type="spellEnd"/>
      <w:r w:rsidRPr="00B965F2">
        <w:rPr>
          <w:color w:val="000000"/>
          <w:spacing w:val="2"/>
          <w:sz w:val="28"/>
          <w:szCs w:val="28"/>
        </w:rPr>
        <w:t xml:space="preserve">, Н.С. Методические указания к использованию в учебной </w:t>
      </w:r>
      <w:r w:rsidRPr="00B965F2">
        <w:rPr>
          <w:color w:val="000000"/>
          <w:spacing w:val="1"/>
          <w:sz w:val="28"/>
          <w:szCs w:val="28"/>
        </w:rPr>
        <w:t>работе школ для слепых прибора «</w:t>
      </w:r>
      <w:proofErr w:type="spellStart"/>
      <w:r w:rsidRPr="00B965F2">
        <w:rPr>
          <w:color w:val="000000"/>
          <w:spacing w:val="1"/>
          <w:sz w:val="28"/>
          <w:szCs w:val="28"/>
        </w:rPr>
        <w:t>Брайлевское</w:t>
      </w:r>
      <w:proofErr w:type="spellEnd"/>
      <w:r w:rsidRPr="00B965F2">
        <w:rPr>
          <w:color w:val="000000"/>
          <w:spacing w:val="1"/>
          <w:sz w:val="28"/>
          <w:szCs w:val="28"/>
        </w:rPr>
        <w:t xml:space="preserve"> </w:t>
      </w:r>
      <w:proofErr w:type="spellStart"/>
      <w:r w:rsidRPr="00B965F2">
        <w:rPr>
          <w:color w:val="000000"/>
          <w:spacing w:val="1"/>
          <w:sz w:val="28"/>
          <w:szCs w:val="28"/>
        </w:rPr>
        <w:t>шеститочие</w:t>
      </w:r>
      <w:proofErr w:type="spellEnd"/>
      <w:r w:rsidRPr="00B965F2">
        <w:rPr>
          <w:color w:val="000000"/>
          <w:spacing w:val="1"/>
          <w:sz w:val="28"/>
          <w:szCs w:val="28"/>
        </w:rPr>
        <w:t>» /</w:t>
      </w:r>
      <w:r w:rsidRPr="00B965F2">
        <w:rPr>
          <w:color w:val="000000"/>
          <w:spacing w:val="1"/>
          <w:sz w:val="28"/>
          <w:szCs w:val="28"/>
        </w:rPr>
        <w:br/>
        <w:t xml:space="preserve">Н.С. </w:t>
      </w:r>
      <w:proofErr w:type="spellStart"/>
      <w:r w:rsidRPr="00B965F2">
        <w:rPr>
          <w:color w:val="000000"/>
          <w:spacing w:val="1"/>
          <w:sz w:val="28"/>
          <w:szCs w:val="28"/>
        </w:rPr>
        <w:t>Костючек</w:t>
      </w:r>
      <w:proofErr w:type="spellEnd"/>
      <w:r w:rsidRPr="00B965F2">
        <w:rPr>
          <w:color w:val="000000"/>
          <w:spacing w:val="1"/>
          <w:sz w:val="28"/>
          <w:szCs w:val="28"/>
        </w:rPr>
        <w:t xml:space="preserve"> // Дефектология. –</w:t>
      </w:r>
      <w:r w:rsidRPr="00B965F2">
        <w:rPr>
          <w:color w:val="000000"/>
          <w:sz w:val="28"/>
          <w:szCs w:val="28"/>
        </w:rPr>
        <w:t xml:space="preserve"> 1983.– № 6. – С. 80 – 83</w:t>
      </w:r>
    </w:p>
    <w:p w:rsidR="00532F32" w:rsidRPr="00B965F2" w:rsidRDefault="00532F32" w:rsidP="00B965F2">
      <w:pPr>
        <w:widowControl w:val="0"/>
        <w:numPr>
          <w:ilvl w:val="0"/>
          <w:numId w:val="1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rPr>
          <w:color w:val="000000"/>
          <w:sz w:val="28"/>
          <w:szCs w:val="28"/>
        </w:rPr>
      </w:pPr>
      <w:proofErr w:type="spellStart"/>
      <w:r w:rsidRPr="00B965F2">
        <w:rPr>
          <w:color w:val="000000"/>
          <w:sz w:val="28"/>
          <w:szCs w:val="28"/>
        </w:rPr>
        <w:t>Костючек</w:t>
      </w:r>
      <w:proofErr w:type="spellEnd"/>
      <w:r w:rsidRPr="00B965F2">
        <w:rPr>
          <w:color w:val="000000"/>
          <w:sz w:val="28"/>
          <w:szCs w:val="28"/>
        </w:rPr>
        <w:t xml:space="preserve">, Н.С. Методические указания по использованию прибора прямого чтения в школе слепых / Н.С. </w:t>
      </w:r>
      <w:proofErr w:type="spellStart"/>
      <w:r w:rsidRPr="00B965F2">
        <w:rPr>
          <w:color w:val="000000"/>
          <w:sz w:val="28"/>
          <w:szCs w:val="28"/>
        </w:rPr>
        <w:t>Костючек</w:t>
      </w:r>
      <w:proofErr w:type="spellEnd"/>
      <w:r w:rsidRPr="00B965F2">
        <w:rPr>
          <w:color w:val="000000"/>
          <w:sz w:val="28"/>
          <w:szCs w:val="28"/>
        </w:rPr>
        <w:t xml:space="preserve">, В.З. Денискина // Дефектология. – </w:t>
      </w:r>
      <w:r w:rsidRPr="00B965F2">
        <w:rPr>
          <w:color w:val="000000"/>
          <w:sz w:val="28"/>
          <w:szCs w:val="28"/>
        </w:rPr>
        <w:lastRenderedPageBreak/>
        <w:t>1984. – № 1. – С. 25 – 28</w:t>
      </w:r>
    </w:p>
    <w:p w:rsidR="00532F32" w:rsidRPr="00B965F2" w:rsidRDefault="00532F32" w:rsidP="00B965F2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276" w:lineRule="auto"/>
        <w:ind w:left="426" w:hanging="426"/>
        <w:rPr>
          <w:color w:val="000000"/>
          <w:sz w:val="28"/>
          <w:szCs w:val="28"/>
        </w:rPr>
      </w:pPr>
      <w:r w:rsidRPr="00B965F2">
        <w:rPr>
          <w:color w:val="000000"/>
          <w:spacing w:val="7"/>
          <w:sz w:val="28"/>
          <w:szCs w:val="28"/>
        </w:rPr>
        <w:t xml:space="preserve">Методические рекомендации по обучению чтению учащихся </w:t>
      </w:r>
      <w:r w:rsidRPr="00B965F2">
        <w:rPr>
          <w:color w:val="000000"/>
          <w:sz w:val="28"/>
          <w:szCs w:val="28"/>
        </w:rPr>
        <w:t>младших классов школ слепых. – М.: ВОС, 1977. – 13 с.</w:t>
      </w:r>
    </w:p>
    <w:p w:rsidR="00532F32" w:rsidRPr="00B965F2" w:rsidRDefault="00532F32" w:rsidP="00B965F2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276" w:lineRule="auto"/>
        <w:ind w:left="426" w:hanging="426"/>
        <w:rPr>
          <w:color w:val="000000"/>
          <w:sz w:val="28"/>
          <w:szCs w:val="28"/>
        </w:rPr>
      </w:pPr>
      <w:proofErr w:type="spellStart"/>
      <w:r w:rsidRPr="00B965F2">
        <w:rPr>
          <w:color w:val="000000"/>
          <w:sz w:val="28"/>
          <w:szCs w:val="28"/>
        </w:rPr>
        <w:t>Нетылькина</w:t>
      </w:r>
      <w:proofErr w:type="spellEnd"/>
      <w:r w:rsidRPr="00B965F2">
        <w:rPr>
          <w:color w:val="000000"/>
          <w:sz w:val="28"/>
          <w:szCs w:val="28"/>
        </w:rPr>
        <w:t xml:space="preserve">, Т.Н. Программа. Обучение слепых школьников </w:t>
      </w:r>
      <w:proofErr w:type="spellStart"/>
      <w:r w:rsidRPr="00B965F2">
        <w:rPr>
          <w:color w:val="000000"/>
          <w:sz w:val="28"/>
          <w:szCs w:val="28"/>
        </w:rPr>
        <w:t>краткописи</w:t>
      </w:r>
      <w:proofErr w:type="spellEnd"/>
      <w:r w:rsidRPr="00B965F2">
        <w:rPr>
          <w:color w:val="000000"/>
          <w:sz w:val="28"/>
          <w:szCs w:val="28"/>
        </w:rPr>
        <w:t xml:space="preserve">/ Т.Н. </w:t>
      </w:r>
      <w:proofErr w:type="spellStart"/>
      <w:r w:rsidRPr="00B965F2">
        <w:rPr>
          <w:color w:val="000000"/>
          <w:sz w:val="28"/>
          <w:szCs w:val="28"/>
        </w:rPr>
        <w:t>Нетылькина</w:t>
      </w:r>
      <w:proofErr w:type="spellEnd"/>
      <w:r w:rsidRPr="00B965F2">
        <w:rPr>
          <w:color w:val="000000"/>
          <w:sz w:val="28"/>
          <w:szCs w:val="28"/>
        </w:rPr>
        <w:t xml:space="preserve">. – Мн.: </w:t>
      </w:r>
      <w:proofErr w:type="spellStart"/>
      <w:r w:rsidRPr="00B965F2">
        <w:rPr>
          <w:color w:val="000000"/>
          <w:sz w:val="28"/>
          <w:szCs w:val="28"/>
        </w:rPr>
        <w:t>БелТИЗ</w:t>
      </w:r>
      <w:proofErr w:type="spellEnd"/>
      <w:r w:rsidRPr="00B965F2">
        <w:rPr>
          <w:color w:val="000000"/>
          <w:sz w:val="28"/>
          <w:szCs w:val="28"/>
        </w:rPr>
        <w:t>, 1992. – 10 с.</w:t>
      </w:r>
    </w:p>
    <w:p w:rsidR="00532F32" w:rsidRPr="00B965F2" w:rsidRDefault="00532F32" w:rsidP="00B965F2">
      <w:pPr>
        <w:numPr>
          <w:ilvl w:val="0"/>
          <w:numId w:val="10"/>
        </w:numPr>
        <w:tabs>
          <w:tab w:val="left" w:pos="426"/>
        </w:tabs>
        <w:autoSpaceDN w:val="0"/>
        <w:spacing w:line="276" w:lineRule="auto"/>
        <w:ind w:left="426" w:hanging="426"/>
        <w:rPr>
          <w:color w:val="000000"/>
          <w:sz w:val="28"/>
          <w:szCs w:val="28"/>
        </w:rPr>
      </w:pPr>
      <w:r w:rsidRPr="00B965F2">
        <w:rPr>
          <w:color w:val="000000"/>
          <w:sz w:val="28"/>
          <w:szCs w:val="28"/>
        </w:rPr>
        <w:t xml:space="preserve">Рогушин, В.К. Основные принципы создания «Русской азбуки для слепых детей» в контексте новой методики их обучения </w:t>
      </w:r>
      <w:proofErr w:type="spellStart"/>
      <w:r w:rsidRPr="00B965F2">
        <w:rPr>
          <w:color w:val="000000"/>
          <w:sz w:val="28"/>
          <w:szCs w:val="28"/>
        </w:rPr>
        <w:t>брайлевской</w:t>
      </w:r>
      <w:proofErr w:type="spellEnd"/>
      <w:r w:rsidRPr="00B965F2">
        <w:rPr>
          <w:color w:val="000000"/>
          <w:sz w:val="28"/>
          <w:szCs w:val="28"/>
        </w:rPr>
        <w:t xml:space="preserve"> грамоте / В.К. Рогушин // Современные подходы к обучению, воспитанию и реабилитации детей с глубокими нарушениями зрения: Материалы городской научно-практической конференции. – СПб</w:t>
      </w:r>
      <w:proofErr w:type="gramStart"/>
      <w:r w:rsidRPr="00B965F2">
        <w:rPr>
          <w:color w:val="000000"/>
          <w:sz w:val="28"/>
          <w:szCs w:val="28"/>
        </w:rPr>
        <w:t xml:space="preserve">.: </w:t>
      </w:r>
      <w:proofErr w:type="gramEnd"/>
      <w:r w:rsidRPr="00B965F2">
        <w:rPr>
          <w:color w:val="000000"/>
          <w:sz w:val="28"/>
          <w:szCs w:val="28"/>
        </w:rPr>
        <w:t>Изд. РГПУ им. А.И. Герцена, 2002. – с. 35 – 41</w:t>
      </w:r>
    </w:p>
    <w:p w:rsidR="00532F32" w:rsidRPr="00B965F2" w:rsidRDefault="00532F32" w:rsidP="00B965F2">
      <w:pPr>
        <w:widowControl w:val="0"/>
        <w:numPr>
          <w:ilvl w:val="0"/>
          <w:numId w:val="1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rPr>
          <w:color w:val="000000"/>
          <w:sz w:val="28"/>
          <w:szCs w:val="28"/>
        </w:rPr>
      </w:pPr>
      <w:proofErr w:type="spellStart"/>
      <w:r w:rsidRPr="00B965F2">
        <w:rPr>
          <w:color w:val="000000"/>
          <w:spacing w:val="-1"/>
          <w:sz w:val="28"/>
          <w:szCs w:val="28"/>
        </w:rPr>
        <w:t>Тарканов</w:t>
      </w:r>
      <w:proofErr w:type="spellEnd"/>
      <w:r w:rsidRPr="00B965F2">
        <w:rPr>
          <w:color w:val="000000"/>
          <w:spacing w:val="-1"/>
          <w:sz w:val="28"/>
          <w:szCs w:val="28"/>
        </w:rPr>
        <w:t xml:space="preserve">, Б.Б. </w:t>
      </w:r>
      <w:proofErr w:type="spellStart"/>
      <w:r w:rsidRPr="00B965F2">
        <w:rPr>
          <w:color w:val="000000"/>
          <w:spacing w:val="-1"/>
          <w:sz w:val="28"/>
          <w:szCs w:val="28"/>
        </w:rPr>
        <w:t>Шеститочие</w:t>
      </w:r>
      <w:proofErr w:type="spellEnd"/>
      <w:r w:rsidRPr="00B965F2">
        <w:rPr>
          <w:color w:val="000000"/>
          <w:spacing w:val="-1"/>
          <w:sz w:val="28"/>
          <w:szCs w:val="28"/>
        </w:rPr>
        <w:t xml:space="preserve"> в наглядных пособиях, играх и игрушках </w:t>
      </w:r>
      <w:r w:rsidRPr="00B965F2">
        <w:rPr>
          <w:color w:val="000000"/>
          <w:sz w:val="28"/>
          <w:szCs w:val="28"/>
        </w:rPr>
        <w:t xml:space="preserve">для детей и взрослых: в 2 частях / Б.Б. </w:t>
      </w:r>
      <w:proofErr w:type="spellStart"/>
      <w:r w:rsidRPr="00B965F2">
        <w:rPr>
          <w:color w:val="000000"/>
          <w:sz w:val="28"/>
          <w:szCs w:val="28"/>
        </w:rPr>
        <w:t>Тарканов</w:t>
      </w:r>
      <w:proofErr w:type="spellEnd"/>
      <w:r w:rsidRPr="00B965F2">
        <w:rPr>
          <w:color w:val="000000"/>
          <w:sz w:val="28"/>
          <w:szCs w:val="28"/>
        </w:rPr>
        <w:t>. – Часть 2. – М.: Просвещение, 1991.</w:t>
      </w:r>
    </w:p>
    <w:p w:rsidR="00532F32" w:rsidRPr="00B965F2" w:rsidRDefault="00532F32" w:rsidP="00B965F2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276" w:lineRule="auto"/>
        <w:ind w:left="426" w:hanging="426"/>
        <w:rPr>
          <w:color w:val="000000"/>
          <w:sz w:val="28"/>
          <w:szCs w:val="28"/>
        </w:rPr>
      </w:pPr>
      <w:r w:rsidRPr="00B965F2">
        <w:rPr>
          <w:color w:val="000000"/>
          <w:sz w:val="28"/>
          <w:szCs w:val="28"/>
        </w:rPr>
        <w:t>Феоктистова, В.А. История советской тифлопедагогики школы слепых и слабовидящих / В.А. Феоктистова. – Л.: ЛГПИ им. А.И. Герцена. – 1980.</w:t>
      </w:r>
      <w:r w:rsidRPr="00B965F2">
        <w:rPr>
          <w:color w:val="000000"/>
          <w:sz w:val="28"/>
          <w:szCs w:val="28"/>
        </w:rPr>
        <w:br/>
        <w:t>– С. 6 – 37</w:t>
      </w:r>
      <w:r w:rsidR="00D648C0" w:rsidRPr="00B965F2">
        <w:rPr>
          <w:color w:val="000000"/>
          <w:sz w:val="28"/>
          <w:szCs w:val="28"/>
        </w:rPr>
        <w:t>.</w:t>
      </w:r>
    </w:p>
    <w:p w:rsidR="008B3853" w:rsidRPr="00B965F2" w:rsidRDefault="00122D77" w:rsidP="00B965F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B965F2">
        <w:rPr>
          <w:color w:val="000000"/>
          <w:sz w:val="28"/>
          <w:szCs w:val="28"/>
        </w:rPr>
        <w:br w:type="page"/>
      </w:r>
      <w:r w:rsidR="008B3853" w:rsidRPr="00B965F2">
        <w:rPr>
          <w:b/>
          <w:sz w:val="28"/>
          <w:szCs w:val="28"/>
        </w:rPr>
        <w:lastRenderedPageBreak/>
        <w:t xml:space="preserve">Методические рекомендации по организации </w:t>
      </w:r>
      <w:r w:rsidR="008B3853" w:rsidRPr="00B965F2">
        <w:rPr>
          <w:b/>
          <w:spacing w:val="-4"/>
          <w:sz w:val="28"/>
          <w:szCs w:val="28"/>
        </w:rPr>
        <w:t xml:space="preserve">и выполнению самостоятельной работы студентов </w:t>
      </w:r>
      <w:r w:rsidR="008B3853" w:rsidRPr="00B965F2">
        <w:rPr>
          <w:b/>
          <w:sz w:val="28"/>
          <w:szCs w:val="28"/>
        </w:rPr>
        <w:t>по учебной дисциплине</w:t>
      </w:r>
    </w:p>
    <w:p w:rsidR="00122D77" w:rsidRPr="00B965F2" w:rsidRDefault="00122D77" w:rsidP="00B965F2">
      <w:pPr>
        <w:spacing w:line="276" w:lineRule="auto"/>
        <w:ind w:firstLine="708"/>
        <w:rPr>
          <w:sz w:val="28"/>
          <w:szCs w:val="28"/>
        </w:rPr>
      </w:pPr>
    </w:p>
    <w:p w:rsidR="008B3853" w:rsidRPr="00B965F2" w:rsidRDefault="008B3853" w:rsidP="00B965F2">
      <w:pPr>
        <w:spacing w:line="276" w:lineRule="auto"/>
        <w:ind w:firstLine="708"/>
        <w:rPr>
          <w:sz w:val="28"/>
          <w:szCs w:val="28"/>
        </w:rPr>
      </w:pPr>
      <w:r w:rsidRPr="00B965F2">
        <w:rPr>
          <w:sz w:val="28"/>
          <w:szCs w:val="28"/>
        </w:rPr>
        <w:t>Самостоятельная работа студентов по учебной дисциплине «</w:t>
      </w:r>
      <w:r w:rsidR="00AC0B77" w:rsidRPr="00B965F2">
        <w:rPr>
          <w:sz w:val="28"/>
          <w:szCs w:val="28"/>
        </w:rPr>
        <w:t>Техника чтения и письма по системе Брайля</w:t>
      </w:r>
      <w:r w:rsidRPr="00B965F2">
        <w:rPr>
          <w:sz w:val="28"/>
          <w:szCs w:val="28"/>
        </w:rPr>
        <w:t xml:space="preserve">» включает: </w:t>
      </w:r>
    </w:p>
    <w:p w:rsidR="008B3853" w:rsidRPr="00B965F2" w:rsidRDefault="008B3853" w:rsidP="00B965F2">
      <w:pPr>
        <w:spacing w:line="276" w:lineRule="auto"/>
        <w:ind w:firstLine="708"/>
        <w:rPr>
          <w:sz w:val="28"/>
          <w:szCs w:val="28"/>
        </w:rPr>
      </w:pPr>
      <w:r w:rsidRPr="00B965F2">
        <w:rPr>
          <w:sz w:val="28"/>
          <w:szCs w:val="28"/>
        </w:rPr>
        <w:t xml:space="preserve">– изучение материалов лекций с последующим самоконтролем; </w:t>
      </w:r>
    </w:p>
    <w:p w:rsidR="008B3853" w:rsidRPr="00B965F2" w:rsidRDefault="008B3853" w:rsidP="00B965F2">
      <w:pPr>
        <w:spacing w:line="276" w:lineRule="auto"/>
        <w:ind w:firstLine="708"/>
        <w:rPr>
          <w:sz w:val="28"/>
          <w:szCs w:val="28"/>
        </w:rPr>
      </w:pPr>
      <w:r w:rsidRPr="00B965F2">
        <w:rPr>
          <w:sz w:val="28"/>
          <w:szCs w:val="28"/>
        </w:rPr>
        <w:t xml:space="preserve">– подготовку к </w:t>
      </w:r>
      <w:r w:rsidR="00AC0B77" w:rsidRPr="00B965F2">
        <w:rPr>
          <w:sz w:val="28"/>
          <w:szCs w:val="28"/>
        </w:rPr>
        <w:t>практическим</w:t>
      </w:r>
      <w:r w:rsidRPr="00B965F2">
        <w:rPr>
          <w:sz w:val="28"/>
          <w:szCs w:val="28"/>
        </w:rPr>
        <w:t xml:space="preserve"> и лабораторным занятиям, выполнение учебн</w:t>
      </w:r>
      <w:r w:rsidR="00AC0B77" w:rsidRPr="00B965F2">
        <w:rPr>
          <w:sz w:val="28"/>
          <w:szCs w:val="28"/>
        </w:rPr>
        <w:t>ых</w:t>
      </w:r>
      <w:r w:rsidRPr="00B965F2">
        <w:rPr>
          <w:sz w:val="28"/>
          <w:szCs w:val="28"/>
        </w:rPr>
        <w:t xml:space="preserve"> заданий; </w:t>
      </w:r>
    </w:p>
    <w:p w:rsidR="008B3853" w:rsidRPr="00B965F2" w:rsidRDefault="008B3853" w:rsidP="00B965F2">
      <w:pPr>
        <w:spacing w:line="276" w:lineRule="auto"/>
        <w:ind w:firstLine="708"/>
        <w:rPr>
          <w:i/>
          <w:sz w:val="28"/>
          <w:szCs w:val="28"/>
        </w:rPr>
      </w:pPr>
      <w:r w:rsidRPr="00B965F2">
        <w:rPr>
          <w:sz w:val="28"/>
          <w:szCs w:val="28"/>
        </w:rPr>
        <w:t xml:space="preserve">– подготовку к тестированию, зачету, экзамену. </w:t>
      </w:r>
    </w:p>
    <w:p w:rsidR="008B3853" w:rsidRPr="00B965F2" w:rsidRDefault="008B3853" w:rsidP="00B965F2">
      <w:pPr>
        <w:spacing w:line="276" w:lineRule="auto"/>
        <w:ind w:firstLine="709"/>
        <w:rPr>
          <w:b/>
          <w:sz w:val="28"/>
          <w:szCs w:val="28"/>
        </w:rPr>
      </w:pPr>
    </w:p>
    <w:p w:rsidR="008B3853" w:rsidRPr="00B965F2" w:rsidRDefault="008B3853" w:rsidP="00B965F2">
      <w:pPr>
        <w:spacing w:line="276" w:lineRule="auto"/>
        <w:jc w:val="center"/>
        <w:rPr>
          <w:b/>
          <w:sz w:val="28"/>
          <w:szCs w:val="28"/>
        </w:rPr>
      </w:pPr>
      <w:r w:rsidRPr="00B965F2">
        <w:rPr>
          <w:b/>
          <w:sz w:val="28"/>
          <w:szCs w:val="28"/>
        </w:rPr>
        <w:t>Перечень рекомендуемых средств диагностики</w:t>
      </w:r>
    </w:p>
    <w:p w:rsidR="00122D77" w:rsidRPr="00B965F2" w:rsidRDefault="00122D77" w:rsidP="00B965F2">
      <w:pPr>
        <w:spacing w:line="276" w:lineRule="auto"/>
        <w:ind w:firstLine="709"/>
        <w:rPr>
          <w:sz w:val="28"/>
          <w:szCs w:val="28"/>
        </w:rPr>
      </w:pPr>
    </w:p>
    <w:p w:rsidR="008B3853" w:rsidRPr="00B965F2" w:rsidRDefault="008B3853" w:rsidP="00B965F2">
      <w:pPr>
        <w:spacing w:line="276" w:lineRule="auto"/>
        <w:ind w:firstLine="709"/>
        <w:rPr>
          <w:b/>
          <w:sz w:val="28"/>
          <w:szCs w:val="28"/>
        </w:rPr>
      </w:pPr>
      <w:r w:rsidRPr="00B965F2">
        <w:rPr>
          <w:sz w:val="28"/>
          <w:szCs w:val="28"/>
        </w:rPr>
        <w:t>Основными средствами диагностики усвоения знаний и овладения необходимыми умениями и навыками по дисциплине «</w:t>
      </w:r>
      <w:r w:rsidR="00AC0B77" w:rsidRPr="00B965F2">
        <w:rPr>
          <w:sz w:val="28"/>
          <w:szCs w:val="28"/>
        </w:rPr>
        <w:t>Техника чтения и письма по системе Брайля</w:t>
      </w:r>
      <w:r w:rsidRPr="00B965F2">
        <w:rPr>
          <w:sz w:val="28"/>
          <w:szCs w:val="28"/>
        </w:rPr>
        <w:t xml:space="preserve">» являются: </w:t>
      </w:r>
    </w:p>
    <w:p w:rsidR="008B3853" w:rsidRPr="00B965F2" w:rsidRDefault="008B3853" w:rsidP="00B965F2">
      <w:pPr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B965F2">
        <w:rPr>
          <w:sz w:val="28"/>
          <w:szCs w:val="28"/>
        </w:rPr>
        <w:t xml:space="preserve">контрольные вопросы и задания; </w:t>
      </w:r>
    </w:p>
    <w:p w:rsidR="008B3853" w:rsidRPr="00B965F2" w:rsidRDefault="008B3853" w:rsidP="00B965F2">
      <w:pPr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B965F2">
        <w:rPr>
          <w:sz w:val="28"/>
          <w:szCs w:val="28"/>
        </w:rPr>
        <w:t xml:space="preserve">дидактические тесты; </w:t>
      </w:r>
    </w:p>
    <w:p w:rsidR="008B3853" w:rsidRPr="00B965F2" w:rsidRDefault="00AC0B77" w:rsidP="00B965F2">
      <w:pPr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B965F2">
        <w:rPr>
          <w:sz w:val="28"/>
          <w:szCs w:val="28"/>
        </w:rPr>
        <w:t>подготовка текстов различного уровня сложности, выполненных рельефно-точечным шрифтом;</w:t>
      </w:r>
    </w:p>
    <w:p w:rsidR="008B3853" w:rsidRPr="00B965F2" w:rsidRDefault="00AC0B77" w:rsidP="00B965F2">
      <w:pPr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B965F2">
        <w:rPr>
          <w:sz w:val="28"/>
          <w:szCs w:val="28"/>
        </w:rPr>
        <w:t>техника чтения рельефно-точечных шрифтов.</w:t>
      </w:r>
      <w:r w:rsidR="008B3853" w:rsidRPr="00B965F2">
        <w:rPr>
          <w:sz w:val="28"/>
          <w:szCs w:val="28"/>
        </w:rPr>
        <w:t xml:space="preserve"> </w:t>
      </w:r>
    </w:p>
    <w:sectPr w:rsidR="008B3853" w:rsidRPr="00B965F2" w:rsidSect="00664633">
      <w:type w:val="continuous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EC1" w:rsidRDefault="00C65EC1">
      <w:r>
        <w:separator/>
      </w:r>
    </w:p>
  </w:endnote>
  <w:endnote w:type="continuationSeparator" w:id="0">
    <w:p w:rsidR="00C65EC1" w:rsidRDefault="00C65E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C60" w:rsidRPr="00154D5A" w:rsidRDefault="00FD4C60" w:rsidP="00D3450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EC1" w:rsidRDefault="00C65EC1">
      <w:r>
        <w:separator/>
      </w:r>
    </w:p>
  </w:footnote>
  <w:footnote w:type="continuationSeparator" w:id="0">
    <w:p w:rsidR="00C65EC1" w:rsidRDefault="00C65E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C60" w:rsidRDefault="00B00516" w:rsidP="00D34506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D4C6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D4C60">
      <w:rPr>
        <w:rStyle w:val="a5"/>
        <w:noProof/>
      </w:rPr>
      <w:t>6</w:t>
    </w:r>
    <w:r>
      <w:rPr>
        <w:rStyle w:val="a5"/>
      </w:rPr>
      <w:fldChar w:fldCharType="end"/>
    </w:r>
  </w:p>
  <w:p w:rsidR="00FD4C60" w:rsidRDefault="00FD4C6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C60" w:rsidRPr="004D5862" w:rsidRDefault="00FD4C60" w:rsidP="00D34506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D77" w:rsidRDefault="00B00516">
    <w:pPr>
      <w:pStyle w:val="a6"/>
      <w:jc w:val="center"/>
    </w:pPr>
    <w:r>
      <w:fldChar w:fldCharType="begin"/>
    </w:r>
    <w:r w:rsidR="00C57D59">
      <w:instrText xml:space="preserve"> PAGE   \* MERGEFORMAT </w:instrText>
    </w:r>
    <w:r>
      <w:fldChar w:fldCharType="separate"/>
    </w:r>
    <w:r w:rsidR="00A60508">
      <w:rPr>
        <w:noProof/>
      </w:rPr>
      <w:t>3</w:t>
    </w:r>
    <w:r>
      <w:rPr>
        <w:noProof/>
      </w:rPr>
      <w:fldChar w:fldCharType="end"/>
    </w:r>
  </w:p>
  <w:p w:rsidR="00122D77" w:rsidRPr="004D5862" w:rsidRDefault="00122D77" w:rsidP="00D3450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E7F7B"/>
    <w:multiLevelType w:val="hybridMultilevel"/>
    <w:tmpl w:val="D3DC232E"/>
    <w:lvl w:ilvl="0" w:tplc="42DAEFB4">
      <w:start w:val="1"/>
      <w:numFmt w:val="bullet"/>
      <w:lvlText w:val=""/>
      <w:lvlJc w:val="left"/>
      <w:pPr>
        <w:ind w:left="10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>
    <w:nsid w:val="156338C6"/>
    <w:multiLevelType w:val="hybridMultilevel"/>
    <w:tmpl w:val="7310C05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9FF704D"/>
    <w:multiLevelType w:val="hybridMultilevel"/>
    <w:tmpl w:val="101E8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C43368"/>
    <w:multiLevelType w:val="hybridMultilevel"/>
    <w:tmpl w:val="26A04074"/>
    <w:lvl w:ilvl="0" w:tplc="9118E4FC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D10195"/>
    <w:multiLevelType w:val="hybridMultilevel"/>
    <w:tmpl w:val="37BEDA64"/>
    <w:lvl w:ilvl="0" w:tplc="BCEAF360">
      <w:start w:val="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FB1295C2">
      <w:start w:val="1"/>
      <w:numFmt w:val="decimal"/>
      <w:lvlText w:val="%2."/>
      <w:lvlJc w:val="left"/>
      <w:pPr>
        <w:tabs>
          <w:tab w:val="num" w:pos="237"/>
        </w:tabs>
        <w:ind w:left="180" w:firstLine="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AC6146"/>
    <w:multiLevelType w:val="hybridMultilevel"/>
    <w:tmpl w:val="2BD86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43985"/>
    <w:multiLevelType w:val="hybridMultilevel"/>
    <w:tmpl w:val="C2C6B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EC65E0A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DC064E"/>
    <w:multiLevelType w:val="hybridMultilevel"/>
    <w:tmpl w:val="C96A61DC"/>
    <w:lvl w:ilvl="0" w:tplc="99F496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 w:tplc="BB1CABCC">
      <w:start w:val="1"/>
      <w:numFmt w:val="decimal"/>
      <w:lvlText w:val="%2."/>
      <w:legacy w:legacy="1" w:legacySpace="360" w:legacyIndent="331"/>
      <w:lvlJc w:val="left"/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7517A0C"/>
    <w:multiLevelType w:val="hybridMultilevel"/>
    <w:tmpl w:val="2458AE62"/>
    <w:lvl w:ilvl="0" w:tplc="E2C2DCC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5A4E1F10"/>
    <w:multiLevelType w:val="hybridMultilevel"/>
    <w:tmpl w:val="CB9A919E"/>
    <w:lvl w:ilvl="0" w:tplc="41943B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9862ED"/>
    <w:multiLevelType w:val="hybridMultilevel"/>
    <w:tmpl w:val="F2901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5F36D6"/>
    <w:multiLevelType w:val="hybridMultilevel"/>
    <w:tmpl w:val="DBCA9284"/>
    <w:lvl w:ilvl="0" w:tplc="41943B08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3">
    <w:nsid w:val="7A1663B6"/>
    <w:multiLevelType w:val="hybridMultilevel"/>
    <w:tmpl w:val="1C707834"/>
    <w:lvl w:ilvl="0" w:tplc="3AD0B2CE">
      <w:start w:val="1"/>
      <w:numFmt w:val="bullet"/>
      <w:lvlText w:val=""/>
      <w:lvlJc w:val="left"/>
      <w:pPr>
        <w:tabs>
          <w:tab w:val="num" w:pos="363"/>
        </w:tabs>
        <w:ind w:left="363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A252BCB"/>
    <w:multiLevelType w:val="hybridMultilevel"/>
    <w:tmpl w:val="91305B8E"/>
    <w:lvl w:ilvl="0" w:tplc="3AD0B2CE">
      <w:start w:val="1"/>
      <w:numFmt w:val="bullet"/>
      <w:lvlText w:val=""/>
      <w:lvlJc w:val="left"/>
      <w:pPr>
        <w:tabs>
          <w:tab w:val="num" w:pos="363"/>
        </w:tabs>
        <w:ind w:left="363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BDD0E13"/>
    <w:multiLevelType w:val="hybridMultilevel"/>
    <w:tmpl w:val="6598D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9"/>
  </w:num>
  <w:num w:numId="4">
    <w:abstractNumId w:val="8"/>
  </w:num>
  <w:num w:numId="5">
    <w:abstractNumId w:val="5"/>
  </w:num>
  <w:num w:numId="6">
    <w:abstractNumId w:val="2"/>
  </w:num>
  <w:num w:numId="7">
    <w:abstractNumId w:val="6"/>
  </w:num>
  <w:num w:numId="8">
    <w:abstractNumId w:val="15"/>
  </w:num>
  <w:num w:numId="9">
    <w:abstractNumId w:val="7"/>
  </w:num>
  <w:num w:numId="10">
    <w:abstractNumId w:val="11"/>
  </w:num>
  <w:num w:numId="11">
    <w:abstractNumId w:val="1"/>
  </w:num>
  <w:num w:numId="12">
    <w:abstractNumId w:val="12"/>
  </w:num>
  <w:num w:numId="13">
    <w:abstractNumId w:val="3"/>
  </w:num>
  <w:num w:numId="14">
    <w:abstractNumId w:val="10"/>
  </w:num>
  <w:num w:numId="15">
    <w:abstractNumId w:val="4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385"/>
    <w:rsid w:val="000133E9"/>
    <w:rsid w:val="00023490"/>
    <w:rsid w:val="00055CA9"/>
    <w:rsid w:val="000579A3"/>
    <w:rsid w:val="000643C0"/>
    <w:rsid w:val="00067E97"/>
    <w:rsid w:val="00075E1E"/>
    <w:rsid w:val="0008154F"/>
    <w:rsid w:val="000816CB"/>
    <w:rsid w:val="00091E70"/>
    <w:rsid w:val="000A43B0"/>
    <w:rsid w:val="000C0453"/>
    <w:rsid w:val="000D3EBE"/>
    <w:rsid w:val="001148DC"/>
    <w:rsid w:val="00122D77"/>
    <w:rsid w:val="00145C47"/>
    <w:rsid w:val="00152257"/>
    <w:rsid w:val="001646FD"/>
    <w:rsid w:val="00172F87"/>
    <w:rsid w:val="00182930"/>
    <w:rsid w:val="00193710"/>
    <w:rsid w:val="001A0AF4"/>
    <w:rsid w:val="001B2E17"/>
    <w:rsid w:val="001B3651"/>
    <w:rsid w:val="001C127B"/>
    <w:rsid w:val="001C2A2A"/>
    <w:rsid w:val="001C6B24"/>
    <w:rsid w:val="002016C9"/>
    <w:rsid w:val="00207600"/>
    <w:rsid w:val="002150BE"/>
    <w:rsid w:val="002212F6"/>
    <w:rsid w:val="00243E5F"/>
    <w:rsid w:val="00244603"/>
    <w:rsid w:val="00261C02"/>
    <w:rsid w:val="00264EA4"/>
    <w:rsid w:val="0026786B"/>
    <w:rsid w:val="002825FC"/>
    <w:rsid w:val="002831EB"/>
    <w:rsid w:val="0028360D"/>
    <w:rsid w:val="002C76BC"/>
    <w:rsid w:val="002E2853"/>
    <w:rsid w:val="002E31DE"/>
    <w:rsid w:val="002E4C05"/>
    <w:rsid w:val="0030488A"/>
    <w:rsid w:val="003677E6"/>
    <w:rsid w:val="00385381"/>
    <w:rsid w:val="00385FDB"/>
    <w:rsid w:val="003C7319"/>
    <w:rsid w:val="00432B10"/>
    <w:rsid w:val="004369EE"/>
    <w:rsid w:val="00445B07"/>
    <w:rsid w:val="0045385E"/>
    <w:rsid w:val="004567BA"/>
    <w:rsid w:val="00467516"/>
    <w:rsid w:val="004744A0"/>
    <w:rsid w:val="004779F0"/>
    <w:rsid w:val="00496987"/>
    <w:rsid w:val="004B32FB"/>
    <w:rsid w:val="004C482E"/>
    <w:rsid w:val="00502B54"/>
    <w:rsid w:val="00502D7B"/>
    <w:rsid w:val="00506D6C"/>
    <w:rsid w:val="00521CEA"/>
    <w:rsid w:val="0053228D"/>
    <w:rsid w:val="00532F32"/>
    <w:rsid w:val="00551445"/>
    <w:rsid w:val="00586093"/>
    <w:rsid w:val="005A29D3"/>
    <w:rsid w:val="005C179E"/>
    <w:rsid w:val="005F4E97"/>
    <w:rsid w:val="006549D6"/>
    <w:rsid w:val="00664633"/>
    <w:rsid w:val="0066558B"/>
    <w:rsid w:val="006879EA"/>
    <w:rsid w:val="00691164"/>
    <w:rsid w:val="006A0E48"/>
    <w:rsid w:val="006E7A6A"/>
    <w:rsid w:val="00735A2E"/>
    <w:rsid w:val="0075136E"/>
    <w:rsid w:val="0075189A"/>
    <w:rsid w:val="00756D50"/>
    <w:rsid w:val="00781163"/>
    <w:rsid w:val="00795050"/>
    <w:rsid w:val="007C6BE2"/>
    <w:rsid w:val="007D7151"/>
    <w:rsid w:val="007E7345"/>
    <w:rsid w:val="008233B0"/>
    <w:rsid w:val="00826B15"/>
    <w:rsid w:val="008534AA"/>
    <w:rsid w:val="008766CC"/>
    <w:rsid w:val="00887F33"/>
    <w:rsid w:val="0089243C"/>
    <w:rsid w:val="008A061B"/>
    <w:rsid w:val="008A0DA0"/>
    <w:rsid w:val="008B3853"/>
    <w:rsid w:val="008C0D60"/>
    <w:rsid w:val="008C3A9D"/>
    <w:rsid w:val="008C7BA1"/>
    <w:rsid w:val="008E3F52"/>
    <w:rsid w:val="008E422E"/>
    <w:rsid w:val="008E6EC8"/>
    <w:rsid w:val="008F3003"/>
    <w:rsid w:val="00906D68"/>
    <w:rsid w:val="00935BDA"/>
    <w:rsid w:val="00944397"/>
    <w:rsid w:val="00967C89"/>
    <w:rsid w:val="009C19B4"/>
    <w:rsid w:val="009C6AA3"/>
    <w:rsid w:val="009D3A89"/>
    <w:rsid w:val="00A11A6E"/>
    <w:rsid w:val="00A23F43"/>
    <w:rsid w:val="00A60508"/>
    <w:rsid w:val="00A734B0"/>
    <w:rsid w:val="00AB554C"/>
    <w:rsid w:val="00AC0B77"/>
    <w:rsid w:val="00AD7F68"/>
    <w:rsid w:val="00AE0E9C"/>
    <w:rsid w:val="00AE4555"/>
    <w:rsid w:val="00AE5463"/>
    <w:rsid w:val="00AF63EC"/>
    <w:rsid w:val="00B00516"/>
    <w:rsid w:val="00B06477"/>
    <w:rsid w:val="00B37ECA"/>
    <w:rsid w:val="00B51CA4"/>
    <w:rsid w:val="00B70F29"/>
    <w:rsid w:val="00B71CDF"/>
    <w:rsid w:val="00B805FB"/>
    <w:rsid w:val="00B84288"/>
    <w:rsid w:val="00B965F2"/>
    <w:rsid w:val="00B967D3"/>
    <w:rsid w:val="00BC304A"/>
    <w:rsid w:val="00BD1B00"/>
    <w:rsid w:val="00BD6162"/>
    <w:rsid w:val="00C03444"/>
    <w:rsid w:val="00C15307"/>
    <w:rsid w:val="00C26F1F"/>
    <w:rsid w:val="00C32138"/>
    <w:rsid w:val="00C41B37"/>
    <w:rsid w:val="00C57D59"/>
    <w:rsid w:val="00C65EC1"/>
    <w:rsid w:val="00C815BD"/>
    <w:rsid w:val="00C849C5"/>
    <w:rsid w:val="00C85086"/>
    <w:rsid w:val="00C96FEA"/>
    <w:rsid w:val="00CA6B38"/>
    <w:rsid w:val="00CA7AD2"/>
    <w:rsid w:val="00CC3B33"/>
    <w:rsid w:val="00D26C88"/>
    <w:rsid w:val="00D2741D"/>
    <w:rsid w:val="00D34506"/>
    <w:rsid w:val="00D511DC"/>
    <w:rsid w:val="00D624AF"/>
    <w:rsid w:val="00D648C0"/>
    <w:rsid w:val="00D6533A"/>
    <w:rsid w:val="00D7736D"/>
    <w:rsid w:val="00D90D5C"/>
    <w:rsid w:val="00D9634C"/>
    <w:rsid w:val="00DB43EE"/>
    <w:rsid w:val="00DE5817"/>
    <w:rsid w:val="00E03AC4"/>
    <w:rsid w:val="00E03DD5"/>
    <w:rsid w:val="00E158D2"/>
    <w:rsid w:val="00E33660"/>
    <w:rsid w:val="00E67509"/>
    <w:rsid w:val="00E74B0E"/>
    <w:rsid w:val="00E9354E"/>
    <w:rsid w:val="00EB22DD"/>
    <w:rsid w:val="00EE2385"/>
    <w:rsid w:val="00EF571C"/>
    <w:rsid w:val="00EF7DD8"/>
    <w:rsid w:val="00F032F7"/>
    <w:rsid w:val="00F056B4"/>
    <w:rsid w:val="00F10138"/>
    <w:rsid w:val="00F436A1"/>
    <w:rsid w:val="00F54D80"/>
    <w:rsid w:val="00F6009E"/>
    <w:rsid w:val="00F61E6D"/>
    <w:rsid w:val="00F66787"/>
    <w:rsid w:val="00F67BE7"/>
    <w:rsid w:val="00F77E23"/>
    <w:rsid w:val="00F90019"/>
    <w:rsid w:val="00FB0E65"/>
    <w:rsid w:val="00FC5CDF"/>
    <w:rsid w:val="00FD4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385"/>
    <w:pPr>
      <w:jc w:val="both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193710"/>
    <w:pPr>
      <w:keepNext/>
      <w:spacing w:before="240" w:after="60"/>
      <w:jc w:val="left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93710"/>
    <w:pPr>
      <w:keepNext/>
      <w:keepLines/>
      <w:spacing w:before="200" w:line="276" w:lineRule="auto"/>
      <w:jc w:val="left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6">
    <w:name w:val="heading 6"/>
    <w:aliases w:val=" Знак8"/>
    <w:basedOn w:val="a"/>
    <w:next w:val="a"/>
    <w:link w:val="60"/>
    <w:uiPriority w:val="9"/>
    <w:qFormat/>
    <w:rsid w:val="00193710"/>
    <w:pPr>
      <w:keepNext/>
      <w:keepLines/>
      <w:spacing w:before="200" w:line="276" w:lineRule="auto"/>
      <w:jc w:val="left"/>
      <w:outlineLvl w:val="5"/>
    </w:pPr>
    <w:rPr>
      <w:rFonts w:ascii="Cambria" w:hAnsi="Cambria"/>
      <w:i/>
      <w:iCs/>
      <w:color w:val="243F6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E2385"/>
    <w:pPr>
      <w:tabs>
        <w:tab w:val="center" w:pos="4153"/>
        <w:tab w:val="right" w:pos="8306"/>
      </w:tabs>
      <w:ind w:firstLine="720"/>
      <w:jc w:val="left"/>
    </w:pPr>
    <w:rPr>
      <w:sz w:val="24"/>
    </w:rPr>
  </w:style>
  <w:style w:type="character" w:customStyle="1" w:styleId="a4">
    <w:name w:val="Нижний колонтитул Знак"/>
    <w:link w:val="a3"/>
    <w:uiPriority w:val="99"/>
    <w:rsid w:val="00EE238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uiPriority w:val="99"/>
    <w:rsid w:val="00EE2385"/>
    <w:rPr>
      <w:rFonts w:cs="Times New Roman"/>
    </w:rPr>
  </w:style>
  <w:style w:type="paragraph" w:styleId="a6">
    <w:name w:val="header"/>
    <w:basedOn w:val="a"/>
    <w:link w:val="a7"/>
    <w:rsid w:val="00EE2385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link w:val="a6"/>
    <w:rsid w:val="00EE23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rsid w:val="00EE2385"/>
    <w:pPr>
      <w:widowControl w:val="0"/>
      <w:autoSpaceDE w:val="0"/>
      <w:autoSpaceDN w:val="0"/>
      <w:spacing w:before="1440" w:line="300" w:lineRule="auto"/>
      <w:ind w:left="680" w:right="400"/>
      <w:jc w:val="center"/>
    </w:pPr>
    <w:rPr>
      <w:rFonts w:ascii="Times New Roman" w:eastAsia="Times New Roman" w:hAnsi="Times New Roman"/>
      <w:b/>
      <w:bCs/>
      <w:sz w:val="32"/>
      <w:szCs w:val="32"/>
    </w:rPr>
  </w:style>
  <w:style w:type="paragraph" w:customStyle="1" w:styleId="a8">
    <w:name w:val="Раздел"/>
    <w:basedOn w:val="a"/>
    <w:rsid w:val="00A734B0"/>
    <w:pPr>
      <w:keepNext/>
      <w:overflowPunct w:val="0"/>
      <w:autoSpaceDE w:val="0"/>
      <w:autoSpaceDN w:val="0"/>
      <w:adjustRightInd w:val="0"/>
      <w:jc w:val="center"/>
    </w:pPr>
    <w:rPr>
      <w:b/>
      <w:caps/>
      <w:sz w:val="28"/>
    </w:rPr>
  </w:style>
  <w:style w:type="paragraph" w:styleId="a9">
    <w:name w:val="Subtitle"/>
    <w:basedOn w:val="a"/>
    <w:link w:val="aa"/>
    <w:uiPriority w:val="99"/>
    <w:qFormat/>
    <w:rsid w:val="00A734B0"/>
    <w:pPr>
      <w:ind w:right="-1134" w:firstLine="720"/>
      <w:jc w:val="center"/>
    </w:pPr>
    <w:rPr>
      <w:b/>
    </w:rPr>
  </w:style>
  <w:style w:type="character" w:customStyle="1" w:styleId="aa">
    <w:name w:val="Подзаголовок Знак"/>
    <w:link w:val="a9"/>
    <w:uiPriority w:val="99"/>
    <w:rsid w:val="00A734B0"/>
    <w:rPr>
      <w:rFonts w:ascii="Times New Roman" w:eastAsia="Times New Roman" w:hAnsi="Times New Roman"/>
      <w:b/>
    </w:rPr>
  </w:style>
  <w:style w:type="paragraph" w:customStyle="1" w:styleId="11">
    <w:name w:val="Абзац списка1"/>
    <w:basedOn w:val="a"/>
    <w:rsid w:val="001B2E17"/>
    <w:pPr>
      <w:ind w:left="720"/>
      <w:jc w:val="left"/>
    </w:pPr>
    <w:rPr>
      <w:sz w:val="24"/>
      <w:szCs w:val="24"/>
    </w:rPr>
  </w:style>
  <w:style w:type="character" w:customStyle="1" w:styleId="10">
    <w:name w:val="Заголовок 1 Знак"/>
    <w:link w:val="1"/>
    <w:rsid w:val="0019371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193710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60">
    <w:name w:val="Заголовок 6 Знак"/>
    <w:aliases w:val=" Знак8 Знак"/>
    <w:link w:val="6"/>
    <w:uiPriority w:val="9"/>
    <w:rsid w:val="00193710"/>
    <w:rPr>
      <w:rFonts w:ascii="Cambria" w:eastAsia="Times New Roman" w:hAnsi="Cambria"/>
      <w:i/>
      <w:iCs/>
      <w:color w:val="243F60"/>
      <w:sz w:val="22"/>
      <w:szCs w:val="22"/>
    </w:rPr>
  </w:style>
  <w:style w:type="paragraph" w:styleId="ab">
    <w:name w:val="Normal Indent"/>
    <w:basedOn w:val="a"/>
    <w:semiHidden/>
    <w:unhideWhenUsed/>
    <w:rsid w:val="00193710"/>
    <w:pPr>
      <w:ind w:left="708"/>
      <w:jc w:val="left"/>
    </w:pPr>
    <w:rPr>
      <w:sz w:val="24"/>
      <w:szCs w:val="24"/>
    </w:rPr>
  </w:style>
  <w:style w:type="paragraph" w:styleId="21">
    <w:name w:val="List 2"/>
    <w:basedOn w:val="a"/>
    <w:semiHidden/>
    <w:unhideWhenUsed/>
    <w:rsid w:val="00193710"/>
    <w:pPr>
      <w:ind w:left="566" w:hanging="283"/>
      <w:jc w:val="left"/>
    </w:pPr>
    <w:rPr>
      <w:sz w:val="24"/>
      <w:szCs w:val="24"/>
    </w:rPr>
  </w:style>
  <w:style w:type="paragraph" w:styleId="ac">
    <w:name w:val="Body Text"/>
    <w:basedOn w:val="a"/>
    <w:link w:val="ad"/>
    <w:semiHidden/>
    <w:unhideWhenUsed/>
    <w:rsid w:val="00193710"/>
    <w:pPr>
      <w:spacing w:after="120"/>
      <w:jc w:val="left"/>
    </w:pPr>
    <w:rPr>
      <w:sz w:val="24"/>
      <w:szCs w:val="24"/>
    </w:rPr>
  </w:style>
  <w:style w:type="character" w:customStyle="1" w:styleId="ad">
    <w:name w:val="Основной текст Знак"/>
    <w:link w:val="ac"/>
    <w:semiHidden/>
    <w:rsid w:val="00193710"/>
    <w:rPr>
      <w:rFonts w:ascii="Times New Roman" w:eastAsia="Times New Roman" w:hAnsi="Times New Roman"/>
      <w:sz w:val="24"/>
      <w:szCs w:val="24"/>
    </w:rPr>
  </w:style>
  <w:style w:type="paragraph" w:styleId="22">
    <w:name w:val="Body Text Indent 2"/>
    <w:aliases w:val=" Знак5"/>
    <w:basedOn w:val="a"/>
    <w:link w:val="23"/>
    <w:unhideWhenUsed/>
    <w:rsid w:val="00193710"/>
    <w:pPr>
      <w:spacing w:line="288" w:lineRule="auto"/>
      <w:ind w:left="4111"/>
      <w:jc w:val="left"/>
    </w:pPr>
    <w:rPr>
      <w:rFonts w:ascii="Arial" w:hAnsi="Arial"/>
      <w:sz w:val="28"/>
    </w:rPr>
  </w:style>
  <w:style w:type="character" w:customStyle="1" w:styleId="23">
    <w:name w:val="Основной текст с отступом 2 Знак"/>
    <w:aliases w:val=" Знак5 Знак"/>
    <w:link w:val="22"/>
    <w:rsid w:val="00193710"/>
    <w:rPr>
      <w:rFonts w:ascii="Arial" w:eastAsia="Times New Roman" w:hAnsi="Arial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193710"/>
    <w:pPr>
      <w:spacing w:after="120" w:line="276" w:lineRule="auto"/>
      <w:ind w:left="283"/>
      <w:jc w:val="left"/>
    </w:pPr>
    <w:rPr>
      <w:rFonts w:ascii="Calibri" w:hAnsi="Calibri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93710"/>
    <w:rPr>
      <w:rFonts w:eastAsia="Times New Roman"/>
      <w:sz w:val="16"/>
      <w:szCs w:val="16"/>
    </w:rPr>
  </w:style>
  <w:style w:type="paragraph" w:styleId="31">
    <w:name w:val="Body Text 3"/>
    <w:basedOn w:val="a"/>
    <w:link w:val="32"/>
    <w:uiPriority w:val="99"/>
    <w:unhideWhenUsed/>
    <w:rsid w:val="00193710"/>
    <w:pPr>
      <w:spacing w:after="120" w:line="276" w:lineRule="auto"/>
      <w:jc w:val="left"/>
    </w:pPr>
    <w:rPr>
      <w:rFonts w:ascii="Calibri" w:hAnsi="Calibri"/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193710"/>
    <w:rPr>
      <w:rFonts w:eastAsia="Times New Roman"/>
      <w:sz w:val="16"/>
      <w:szCs w:val="16"/>
    </w:rPr>
  </w:style>
  <w:style w:type="paragraph" w:styleId="ae">
    <w:name w:val="List Paragraph"/>
    <w:basedOn w:val="a"/>
    <w:uiPriority w:val="34"/>
    <w:qFormat/>
    <w:rsid w:val="00AE0E9C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Body Text Indent"/>
    <w:basedOn w:val="a"/>
    <w:link w:val="af0"/>
    <w:uiPriority w:val="99"/>
    <w:semiHidden/>
    <w:unhideWhenUsed/>
    <w:rsid w:val="001B3651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semiHidden/>
    <w:rsid w:val="001B3651"/>
    <w:rPr>
      <w:rFonts w:ascii="Times New Roman" w:eastAsia="Times New Roman" w:hAnsi="Times New Roman"/>
    </w:rPr>
  </w:style>
  <w:style w:type="paragraph" w:customStyle="1" w:styleId="af1">
    <w:name w:val="АбзацПрограммы"/>
    <w:basedOn w:val="a"/>
    <w:rsid w:val="00C815BD"/>
    <w:pPr>
      <w:ind w:firstLine="851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406BE6-97D9-4D5A-909B-5F0C558A1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2822</Words>
  <Characters>16089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Victoriya</dc:creator>
  <cp:keywords/>
  <cp:lastModifiedBy>user</cp:lastModifiedBy>
  <cp:revision>7</cp:revision>
  <cp:lastPrinted>2014-06-18T09:41:00Z</cp:lastPrinted>
  <dcterms:created xsi:type="dcterms:W3CDTF">2014-05-23T12:30:00Z</dcterms:created>
  <dcterms:modified xsi:type="dcterms:W3CDTF">2014-06-18T10:30:00Z</dcterms:modified>
</cp:coreProperties>
</file>